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text-3"/>
      </w:pPr>
      <w:r>
        <w:rPr>
          <w:rStyle w:val="text-3-c"/>
        </w:rPr>
        <w:t xml:space="preserve">G Radio Client — Manual de usuario</w:t>
      </w:r>
    </w:p>
    <w:p>
      <w:pPr>
        <w:pStyle w:val="text-6"/>
      </w:pPr>
      <w:r>
        <w:rPr>
          <w:rStyle w:val="text-6-c"/>
        </w:rPr>
        <w:t xml:space="preserve">Versión 0.1.2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Índice</w:t>
      </w:r>
    </w:p>
    <w:p>
      <w:pPr>
        <w:pStyle w:val="text-13"/>
        <w:numPr>
          <w:ilvl w:val="0"/>
          <w:numId w:val="2"/>
        </w:numPr>
      </w:pPr>
      <w:hyperlink w:anchor="anchor-1">
        <w:r>
          <w:rPr>
            <w:rStyle w:val="text-13-c"/>
          </w:rPr>
          <w:t xml:space="preserve">Introducción</w:t>
        </w:r>
      </w:hyperlink>
    </w:p>
    <w:p>
      <w:pPr>
        <w:pStyle w:val="text-13"/>
        <w:numPr>
          <w:ilvl w:val="0"/>
          <w:numId w:val="2"/>
        </w:numPr>
      </w:pPr>
      <w:hyperlink w:anchor="anchor-2">
        <w:r>
          <w:rPr>
            <w:rStyle w:val="text-13-c"/>
          </w:rPr>
          <w:t xml:space="preserve">Requisitos del sistema</w:t>
        </w:r>
      </w:hyperlink>
    </w:p>
    <w:p>
      <w:pPr>
        <w:pStyle w:val="text-13"/>
        <w:numPr>
          <w:ilvl w:val="0"/>
          <w:numId w:val="2"/>
        </w:numPr>
      </w:pPr>
      <w:hyperlink w:anchor="anchor-3">
        <w:r>
          <w:rPr>
            <w:rStyle w:val="text-13-c"/>
          </w:rPr>
          <w:t xml:space="preserve">Instalación</w:t>
        </w:r>
      </w:hyperlink>
    </w:p>
    <w:p>
      <w:pPr>
        <w:pStyle w:val="text-13"/>
        <w:numPr>
          <w:ilvl w:val="0"/>
          <w:numId w:val="2"/>
        </w:numPr>
      </w:pPr>
      <w:hyperlink w:anchor="anchor-4">
        <w:r>
          <w:rPr>
            <w:rStyle w:val="text-13-c"/>
          </w:rPr>
          <w:t xml:space="preserve">Configuración del servidor</w:t>
        </w:r>
      </w:hyperlink>
    </w:p>
    <w:p>
      <w:pPr>
        <w:pStyle w:val="text-13"/>
        <w:numPr>
          <w:ilvl w:val="0"/>
          <w:numId w:val="2"/>
        </w:numPr>
      </w:pPr>
      <w:hyperlink w:anchor="anchor-5">
        <w:r>
          <w:rPr>
            <w:rStyle w:val="text-13-c"/>
          </w:rPr>
          <w:t xml:space="preserve">Conexión al servidor</w:t>
        </w:r>
      </w:hyperlink>
    </w:p>
    <w:p>
      <w:pPr>
        <w:pStyle w:val="text-13"/>
        <w:numPr>
          <w:ilvl w:val="0"/>
          <w:numId w:val="2"/>
        </w:numPr>
      </w:pPr>
      <w:hyperlink w:anchor="anchor-6">
        <w:r>
          <w:rPr>
            <w:rStyle w:val="text-13-c"/>
          </w:rPr>
          <w:t xml:space="preserve">Interfaz principal</w:t>
        </w:r>
      </w:hyperlink>
    </w:p>
    <w:p>
      <w:pPr>
        <w:pStyle w:val="text-13"/>
        <w:numPr>
          <w:ilvl w:val="0"/>
          <w:numId w:val="2"/>
        </w:numPr>
      </w:pPr>
      <w:hyperlink w:anchor="anchor-7">
        <w:r>
          <w:rPr>
            <w:rStyle w:val="text-13-c"/>
          </w:rPr>
          <w:t xml:space="preserve">Panel Player</w:t>
        </w:r>
      </w:hyperlink>
    </w:p>
    <w:p>
      <w:pPr>
        <w:pStyle w:val="text-13"/>
        <w:numPr>
          <w:ilvl w:val="0"/>
          <w:numId w:val="2"/>
        </w:numPr>
      </w:pPr>
      <w:hyperlink w:anchor="anchor-8">
        <w:r>
          <w:rPr>
            <w:rStyle w:val="text-13-c"/>
          </w:rPr>
          <w:t xml:space="preserve">Buscador de audio</w:t>
        </w:r>
      </w:hyperlink>
    </w:p>
    <w:p>
      <w:pPr>
        <w:pStyle w:val="text-13"/>
        <w:numPr>
          <w:ilvl w:val="0"/>
          <w:numId w:val="2"/>
        </w:numPr>
      </w:pPr>
      <w:hyperlink w:anchor="anchor-9">
        <w:r>
          <w:rPr>
            <w:rStyle w:val="text-13-c"/>
          </w:rPr>
          <w:t xml:space="preserve">Panel Pautaje</w:t>
        </w:r>
      </w:hyperlink>
    </w:p>
    <w:p>
      <w:pPr>
        <w:pStyle w:val="text-13"/>
        <w:numPr>
          <w:ilvl w:val="0"/>
          <w:numId w:val="2"/>
        </w:numPr>
      </w:pPr>
      <w:hyperlink w:anchor="anchor-10">
        <w:r>
          <w:rPr>
            <w:rStyle w:val="text-13-c"/>
          </w:rPr>
          <w:t xml:space="preserve">Panel Parrilla</w:t>
        </w:r>
      </w:hyperlink>
    </w:p>
    <w:p>
      <w:pPr>
        <w:pStyle w:val="text-13"/>
        <w:numPr>
          <w:ilvl w:val="0"/>
          <w:numId w:val="2"/>
        </w:numPr>
      </w:pPr>
      <w:hyperlink w:anchor="anchor-11">
        <w:r>
          <w:rPr>
            <w:rStyle w:val="text-13-c"/>
          </w:rPr>
          <w:t xml:space="preserve">Panel Botonera</w:t>
        </w:r>
      </w:hyperlink>
    </w:p>
    <w:p>
      <w:pPr>
        <w:pStyle w:val="text-13"/>
        <w:numPr>
          <w:ilvl w:val="0"/>
          <w:numId w:val="2"/>
        </w:numPr>
      </w:pPr>
      <w:hyperlink w:anchor="anchor-12">
        <w:r>
          <w:rPr>
            <w:rStyle w:val="text-13-c"/>
          </w:rPr>
          <w:t xml:space="preserve">Panel Reportes</w:t>
        </w:r>
      </w:hyperlink>
    </w:p>
    <w:p>
      <w:pPr>
        <w:pStyle w:val="text-13"/>
        <w:numPr>
          <w:ilvl w:val="0"/>
          <w:numId w:val="2"/>
        </w:numPr>
      </w:pPr>
      <w:hyperlink w:anchor="anchor-13">
        <w:r>
          <w:rPr>
            <w:rStyle w:val="text-13-c"/>
          </w:rPr>
          <w:t xml:space="preserve">Conexión por Internet (relay)</w:t>
        </w:r>
      </w:hyperlink>
    </w:p>
    <w:p>
      <w:pPr>
        <w:pStyle w:val="text-13"/>
        <w:numPr>
          <w:ilvl w:val="0"/>
          <w:numId w:val="2"/>
        </w:numPr>
      </w:pPr>
      <w:hyperlink w:anchor="anchor-14">
        <w:r>
          <w:rPr>
            <w:rStyle w:val="text-13-c"/>
          </w:rPr>
          <w:t xml:space="preserve">Solución de problemas</w:t>
        </w:r>
      </w:hyperlink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1. Introducción</w:t>
      </w:r>
    </w:p>
    <w:p>
      <w:pPr>
        <w:pStyle w:val="text-6"/>
      </w:pPr>
      <w:r>
        <w:rPr>
          <w:rStyle w:val="text-6-c"/>
        </w:rPr>
        <w:t xml:space="preserve">G Radio Client</w:t>
      </w:r>
      <w:r>
        <w:rPr>
          <w:rStyle w:val="text-42-c"/>
        </w:rPr>
        <w:t xml:space="preserve"> (</w:t>
      </w:r>
      <w:r>
        <w:rPr>
          <w:rStyle w:val="text-44-c"/>
        </w:rPr>
        <w:t xml:space="preserve">gr-client</w:t>
      </w:r>
      <w:r>
        <w:rPr>
          <w:rStyle w:val="text-42-c"/>
        </w:rPr>
        <w:t xml:space="preserve">) es una aplicación GTK4 que permite controlar remotamente un servidor </w:t>
      </w:r>
      <w:r>
        <w:rPr>
          <w:rStyle w:val="text-6-c"/>
        </w:rPr>
        <w:t xml:space="preserve">G Radio Player</w:t>
      </w:r>
      <w:r>
        <w:rPr>
          <w:rStyle w:val="text-42-c"/>
        </w:rPr>
        <w:t xml:space="preserve"> desde cualquier computadora de la red local o desde internet a través del sistema de relay.</w:t>
      </w:r>
    </w:p>
    <w:p>
      <w:pPr>
        <w:pStyle w:val="text-48"/>
      </w:pPr>
      <w:r>
        <w:rPr>
          <w:rStyle w:val="text-42-c"/>
        </w:rPr>
        <w:t xml:space="preserve">Desde el cliente se puede: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Controlar la reproducción en tiempo real (play, pausa, stop, skip, volumen)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Gestionar la playlist del servidor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Editar la parrilla musical (programación horaria)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Editar el pautaje comercial y de eventos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Buscar archivos de audio en el servidor y arrastrarlos a la programación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Operar la botonera de sonidos de acceso rápido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Consultar reportes de audios emitidos</w:t>
      </w:r>
    </w:p>
    <w:p>
      <w:pPr>
        <w:pStyle w:val="text-48"/>
      </w:pPr>
      <w:r>
        <w:rPr>
          <w:rStyle w:val="text-42-c"/>
        </w:rPr>
        <w:t xml:space="preserve">Toda la operación se realiza sobre los archivos del servidor; el cliente no almacena contenido propio.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2. Requisitos del sistema</w:t>
      </w:r>
    </w:p>
    <w:p>
      <w:pPr>
        <w:pStyle w:val="text-61"/>
      </w:pPr>
      <w:r>
        <w:rPr>
          <w:rStyle w:val="text-61-c"/>
        </w:rPr>
        <w:t xml:space="preserve">Equipo cliente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Componente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Versión mínima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GTK4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4.6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glib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2.72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Debian / Ubuntu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22.04 LTS o posterior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Red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LAN o internet con acceso al servidor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61"/>
      </w:pPr>
      <w:r>
        <w:rPr>
          <w:rStyle w:val="text-61-c"/>
        </w:rPr>
        <w:t xml:space="preserve">Equipo servidor</w:t>
      </w:r>
    </w:p>
    <w:p>
      <w:pPr>
        <w:pStyle w:val="text-48"/>
      </w:pPr>
      <w:r>
        <w:rPr>
          <w:rStyle w:val="text-42-c"/>
        </w:rPr>
        <w:t xml:space="preserve">El servidor debe tener instalado y en ejecución </w:t>
      </w:r>
      <w:r>
        <w:rPr>
          <w:rStyle w:val="text-6-c"/>
        </w:rPr>
        <w:t xml:space="preserve">G Radio Player</w:t>
      </w:r>
      <w:r>
        <w:rPr>
          <w:rStyle w:val="text-42-c"/>
        </w:rPr>
        <w:t xml:space="preserve"> (</w:t>
      </w:r>
      <w:r>
        <w:rPr>
          <w:rStyle w:val="text-44-c"/>
        </w:rPr>
        <w:t xml:space="preserve">gradio-player</w:t>
      </w:r>
      <w:r>
        <w:rPr>
          <w:rStyle w:val="text-42-c"/>
        </w:rPr>
        <w:t xml:space="preserve">) versión </w:t>
      </w:r>
      <w:r>
        <w:rPr>
          <w:rStyle w:val="text-6-c"/>
        </w:rPr>
        <w:t xml:space="preserve">0.2.9</w:t>
      </w:r>
      <w:r>
        <w:rPr>
          <w:rStyle w:val="text-42-c"/>
        </w:rPr>
        <w:t xml:space="preserve"> o posterior, con el servidor TCP activo.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" o:spid="_x0000_s3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3. Instalación</w:t>
      </w:r>
    </w:p>
    <w:p>
      <w:pPr>
        <w:pStyle w:val="text-61"/>
      </w:pPr>
      <w:r>
        <w:rPr>
          <w:rStyle w:val="text-61-c"/>
        </w:rPr>
        <w:t xml:space="preserve">Desde el paquete .deb</w:t>
      </w:r>
    </w:p>
    <w:p>
      <w:pPr>
        <w:pStyle w:val="text-91"/>
      </w:pPr>
      <w:r>
        <w:rPr>
          <w:rStyle w:val="text-91-c"/>
        </w:rPr>
        <w:t xml:space="preserve">sudo dpkg -i gr-client_0.1.2_amd64.deb</w:t>
        <w:br/>
      </w:r>
    </w:p>
    <w:p>
      <w:pPr>
        <w:pStyle w:val="text-48"/>
      </w:pPr>
      <w:r>
        <w:rPr>
          <w:rStyle w:val="text-42-c"/>
        </w:rPr>
        <w:t xml:space="preserve">O con resolución automática de dependencias:</w:t>
      </w:r>
    </w:p>
    <w:p>
      <w:pPr>
        <w:pStyle w:val="text-91"/>
      </w:pPr>
      <w:r>
        <w:rPr>
          <w:rStyle w:val="text-91-c"/>
        </w:rPr>
        <w:t xml:space="preserve">sudo apt install ./gr-client_0.1.2_amd64.deb</w:t>
        <w:br/>
      </w:r>
    </w:p>
    <w:p>
      <w:pPr>
        <w:pStyle w:val="text-61"/>
      </w:pPr>
      <w:r>
        <w:rPr>
          <w:rStyle w:val="text-61-c"/>
        </w:rPr>
        <w:t xml:space="preserve">Ejecutar</w:t>
      </w:r>
    </w:p>
    <w:p>
      <w:pPr>
        <w:pStyle w:val="text-91"/>
      </w:pPr>
      <w:r>
        <w:rPr>
          <w:rStyle w:val="text-91-c"/>
        </w:rPr>
        <w:t xml:space="preserve">gr-client</w:t>
        <w:br/>
      </w:r>
    </w:p>
    <w:p>
      <w:pPr>
        <w:pStyle w:val="text-48"/>
      </w:pPr>
      <w:r>
        <w:rPr>
          <w:rStyle w:val="text-42-c"/>
        </w:rPr>
        <w:t xml:space="preserve">O bien desde el menú de aplicaciones: buscar </w:t>
      </w:r>
      <w:r>
        <w:rPr>
          <w:rStyle w:val="text-6-c"/>
        </w:rPr>
        <w:t xml:space="preserve">G Radio Client</w:t>
      </w:r>
      <w:r>
        <w:rPr>
          <w:rStyle w:val="text-42-c"/>
        </w:rPr>
        <w:t xml:space="preserve">.</w:t>
      </w:r>
    </w:p>
    <w:p>
      <w:pPr>
        <w:pStyle w:val="text-61"/>
      </w:pPr>
      <w:r>
        <w:rPr>
          <w:rStyle w:val="text-61-c"/>
        </w:rPr>
        <w:t xml:space="preserve">Desinstalar</w:t>
      </w:r>
    </w:p>
    <w:p>
      <w:pPr>
        <w:pStyle w:val="text-91"/>
      </w:pPr>
      <w:r>
        <w:rPr>
          <w:rStyle w:val="text-91-c"/>
        </w:rPr>
        <w:t xml:space="preserve">sudo apt remove gr-client</w:t>
        <w:br/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5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4" o:spid="_x0000_s4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4. Configuración del servidor</w:t>
      </w:r>
    </w:p>
    <w:p>
      <w:pPr>
        <w:pStyle w:val="text-48"/>
      </w:pPr>
      <w:r>
        <w:rPr>
          <w:rStyle w:val="text-42-c"/>
        </w:rPr>
        <w:t xml:space="preserve">Antes de conectar el cliente es necesario configurar correctamente el servidor G Radio Player para que acepte conexiones remotas.</w:t>
      </w:r>
    </w:p>
    <w:p>
      <w:pPr>
        <w:pStyle w:val="text-61"/>
      </w:pPr>
      <w:r>
        <w:rPr>
          <w:rStyle w:val="text-61-c"/>
        </w:rPr>
        <w:t xml:space="preserve">4.1 Archivo de configuración del servidor</w:t>
      </w:r>
    </w:p>
    <w:p>
      <w:pPr>
        <w:pStyle w:val="text-48"/>
      </w:pPr>
      <w:r>
        <w:rPr>
          <w:rStyle w:val="text-42-c"/>
        </w:rPr>
        <w:t xml:space="preserve">El servidor lee su configuración desde:</w:t>
      </w:r>
    </w:p>
    <w:p>
      <w:pPr>
        <w:pStyle w:val="text-91"/>
      </w:pPr>
      <w:r>
        <w:rPr>
          <w:rStyle w:val="text-91-c"/>
        </w:rPr>
        <w:t xml:space="preserve">~/.gradio/data/tmp/gradio.config</w:t>
        <w:br/>
      </w:r>
    </w:p>
    <w:p>
      <w:pPr>
        <w:pStyle w:val="text-48"/>
      </w:pPr>
      <w:r>
        <w:rPr>
          <w:rStyle w:val="text-42-c"/>
        </w:rPr>
        <w:t xml:space="preserve">El archivo tiene una línea por campo, en este orden:</w:t>
      </w:r>
    </w:p>
    <w:p>
      <w:pPr>
        <w:pStyle w:val="text-91"/>
      </w:pPr>
      <w:r>
        <w:rPr>
          <w:rStyle w:val="text-91-c"/>
        </w:rPr>
        <w:t xml:space="preserve">Nombre de la radio</w:t>
        <w:br/>
        <w:t xml:space="preserve">Dispositivo de audio (ej: default)</w:t>
        <w:br/>
        <w:t xml:space="preserve">G Radio</w:t>
        <w:br/>
        <w:t xml:space="preserve">Duración del crossfade en segundos (ej: 3.0)</w:t>
        <w:br/>
        <w:t xml:space="preserve">Puerto del servidor gr-client (ej: 7777)</w:t>
        <w:br/>
        <w:t xml:space="preserve">Token de autenticación (vacío = sin contraseña)</w:t>
        <w:br/>
        <w:t xml:space="preserve">Relay habilitado (0 = no, 1 = sí)</w:t>
        <w:br/>
        <w:t xml:space="preserve">ID del relay (8 dígitos, ej: 12345678)</w:t>
        <w:br/>
      </w:r>
    </w:p>
    <w:p>
      <w:pPr>
        <w:pStyle w:val="text-6"/>
      </w:pPr>
      <w:r>
        <w:rPr>
          <w:rStyle w:val="text-6-c"/>
        </w:rPr>
        <w:t xml:space="preserve">Ejemplo de archivo </w:t>
      </w:r>
      <w:r>
        <w:rPr>
          <w:rStyle w:val="text-111-c"/>
        </w:rPr>
        <w:t xml:space="preserve">gradio.config</w:t>
      </w:r>
      <w:r>
        <w:rPr>
          <w:rStyle w:val="text-6-c"/>
        </w:rPr>
        <w:t xml:space="preserve">:</w:t>
      </w:r>
    </w:p>
    <w:p>
      <w:pPr>
        <w:pStyle w:val="text-91"/>
      </w:pPr>
      <w:r>
        <w:rPr>
          <w:rStyle w:val="text-91-c"/>
        </w:rPr>
        <w:t xml:space="preserve">Radio Ejemplo FM</w:t>
        <w:br/>
        <w:t xml:space="preserve">default</w:t>
        <w:br/>
        <w:t xml:space="preserve">G Radio</w:t>
        <w:br/>
        <w:t xml:space="preserve">3.0</w:t>
        <w:br/>
        <w:t xml:space="preserve">7777</w:t>
        <w:br/>
        <w:t xml:space="preserve">mi-token-seguro</w:t>
        <w:br/>
        <w:t xml:space="preserve">0</w:t>
        <w:br/>
        <w:t xml:space="preserve">00000000</w:t>
        <w:br/>
      </w:r>
    </w:p>
    <w:p>
      <w:pPr>
        <w:pStyle w:val="text-116"/>
      </w:pPr>
      <w:r>
        <w:rPr>
          <w:rStyle w:val="text-116-c"/>
        </w:rPr>
        <w:t xml:space="preserve">La primera vez que se ejecuta </w:t>
      </w:r>
      <w:r>
        <w:rPr>
          <w:rStyle w:val="text-118-c"/>
        </w:rPr>
        <w:t xml:space="preserve">gradio.sh</w:t>
      </w:r>
      <w:r>
        <w:rPr>
          <w:rStyle w:val="text-116-c"/>
        </w:rPr>
        <w:t xml:space="preserve">, el archivo se crea automáticamente con valores por defecto. Se puede editar con cualquier editor de texto mientras el servidor está detenido, o desde la ventana de configuración dentro de la aplicación.</w:t>
      </w:r>
    </w:p>
    <w:p>
      <w:pPr>
        <w:pStyle w:val="text-61"/>
      </w:pPr>
      <w:r>
        <w:rPr>
          <w:rStyle w:val="text-61-c"/>
        </w:rPr>
        <w:t xml:space="preserve">4.2 Puerto del servidor</w:t>
      </w:r>
    </w:p>
    <w:p>
      <w:pPr>
        <w:pStyle w:val="text-48"/>
      </w:pPr>
      <w:r>
        <w:rPr>
          <w:rStyle w:val="text-42-c"/>
        </w:rPr>
        <w:t xml:space="preserve">Por defecto el servidor escucha en el puerto </w:t>
      </w:r>
      <w:r>
        <w:rPr>
          <w:rStyle w:val="text-6-c"/>
        </w:rPr>
        <w:t xml:space="preserve">7777</w:t>
      </w:r>
      <w:r>
        <w:rPr>
          <w:rStyle w:val="text-42-c"/>
        </w:rPr>
        <w:t xml:space="preserve"> TCP. Para cambiarlo, editar la línea 5 del archivo </w:t>
      </w:r>
      <w:r>
        <w:rPr>
          <w:rStyle w:val="text-44-c"/>
        </w:rPr>
        <w:t xml:space="preserve">gradio.config</w:t>
      </w:r>
      <w:r>
        <w:rPr>
          <w:rStyle w:val="text-42-c"/>
        </w:rPr>
        <w:t xml:space="preserve">.</w:t>
      </w:r>
    </w:p>
    <w:p>
      <w:pPr>
        <w:pStyle w:val="text-48"/>
      </w:pPr>
      <w:r>
        <w:rPr>
          <w:rStyle w:val="text-42-c"/>
        </w:rPr>
        <w:t xml:space="preserve">Asegurarse de que el puerto esté abierto en el firewall del equipo servidor:</w:t>
      </w:r>
    </w:p>
    <w:p>
      <w:pPr>
        <w:pStyle w:val="text-91"/>
      </w:pPr>
      <w:r>
        <w:rPr>
          <w:rStyle w:val="text-91-c"/>
        </w:rPr>
        <w:t xml:space="preserve"># Verificar que el servidor está escuchando</w:t>
        <w:br/>
        <w:t xml:space="preserve">ss -tlnp | grep 7777</w:t>
        <w:br/>
      </w:r>
    </w:p>
    <w:p>
      <w:pPr>
        <w:pStyle w:val="text-61"/>
      </w:pPr>
      <w:r>
        <w:rPr>
          <w:rStyle w:val="text-61-c"/>
        </w:rPr>
        <w:t xml:space="preserve">4.3 Token de autenticación</w:t>
      </w:r>
    </w:p>
    <w:p>
      <w:pPr>
        <w:pStyle w:val="text-48"/>
      </w:pPr>
      <w:r>
        <w:rPr>
          <w:rStyle w:val="text-42-c"/>
        </w:rPr>
        <w:t xml:space="preserve">El token es una contraseña compartida entre el servidor y todos los clientes. Puede ser cualquier cadena de texto.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Si la línea del token está </w:t>
      </w:r>
      <w:r>
        <w:rPr>
          <w:rStyle w:val="text-132-c"/>
        </w:rPr>
        <w:t xml:space="preserve">vacía</w:t>
      </w:r>
      <w:r>
        <w:rPr>
          <w:rStyle w:val="text-51-c"/>
        </w:rPr>
        <w:t xml:space="preserve">, el servidor acepta cualquier conexión sin contraseña.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Si tiene contenido, el cliente </w:t>
      </w:r>
      <w:r>
        <w:rPr>
          <w:rStyle w:val="text-132-c"/>
        </w:rPr>
        <w:t xml:space="preserve">debe</w:t>
      </w:r>
      <w:r>
        <w:rPr>
          <w:rStyle w:val="text-51-c"/>
        </w:rPr>
        <w:t xml:space="preserve"> ingresar el mismo token para conectarse.</w:t>
      </w:r>
    </w:p>
    <w:p>
      <w:pPr>
        <w:pStyle w:val="text-6"/>
      </w:pPr>
      <w:r>
        <w:rPr>
          <w:rStyle w:val="text-6-c"/>
        </w:rPr>
        <w:t xml:space="preserve">Recomendación:</w:t>
      </w:r>
      <w:r>
        <w:rPr>
          <w:rStyle w:val="text-42-c"/>
        </w:rPr>
        <w:t xml:space="preserve"> usar siempre token cuando el servidor sea accesible desde internet.</w:t>
      </w:r>
    </w:p>
    <w:p>
      <w:pPr>
        <w:pStyle w:val="text-61"/>
      </w:pPr>
      <w:r>
        <w:rPr>
          <w:rStyle w:val="text-61-c"/>
        </w:rPr>
        <w:t xml:space="preserve">4.4 Habilitación del relay (acceso remoto por internet)</w:t>
      </w:r>
    </w:p>
    <w:p>
      <w:pPr>
        <w:pStyle w:val="text-48"/>
      </w:pPr>
      <w:r>
        <w:rPr>
          <w:rStyle w:val="text-42-c"/>
        </w:rPr>
        <w:t xml:space="preserve">Para acceder al servidor desde fuera de la red local se usa el sistema de relay. Ver la sección </w:t>
      </w:r>
      <w:hyperlink w:anchor="anchor-13">
        <w:r>
          <w:rPr>
            <w:rStyle w:val="text-142-c"/>
          </w:rPr>
          <w:t xml:space="preserve">13. Conexión por Internet (relay)</w:t>
        </w:r>
        <w:r>
          <w:rPr>
            <w:rStyle w:val="text-42-c"/>
          </w:rPr>
          <w:t xml:space="preserve">.</w:t>
        </w:r>
      </w:hyperlink>
    </w:p>
    <w:p>
      <w:pPr>
        <w:pStyle w:val="text-48"/>
      </w:pPr>
      <w:r>
        <w:rPr>
          <w:rStyle w:val="text-42-c"/>
        </w:rPr>
        <w:t xml:space="preserve">Para habilitarlo, poner </w:t>
      </w:r>
      <w:r>
        <w:rPr>
          <w:rStyle w:val="text-44-c"/>
        </w:rPr>
        <w:t xml:space="preserve">1</w:t>
      </w:r>
      <w:r>
        <w:rPr>
          <w:rStyle w:val="text-42-c"/>
        </w:rPr>
        <w:t xml:space="preserve"> en la línea 7 y un ID de 8 dígitos en la línea 8 del archivo </w:t>
      </w:r>
      <w:r>
        <w:rPr>
          <w:rStyle w:val="text-44-c"/>
        </w:rPr>
        <w:t xml:space="preserve">gradio.config</w:t>
      </w:r>
      <w:r>
        <w:rPr>
          <w:rStyle w:val="text-42-c"/>
        </w:rPr>
        <w:t xml:space="preserve">. El servidor se conectará automáticamente al relay al iniciarse.</w:t>
      </w:r>
    </w:p>
    <w:p>
      <w:pPr>
        <w:pStyle w:val="text-61"/>
      </w:pPr>
      <w:r>
        <w:rPr>
          <w:rStyle w:val="text-61-c"/>
        </w:rPr>
        <w:t xml:space="preserve">4.5 Verificar que el servidor está activo</w:t>
      </w:r>
    </w:p>
    <w:p>
      <w:pPr>
        <w:pStyle w:val="text-48"/>
      </w:pPr>
      <w:r>
        <w:rPr>
          <w:rStyle w:val="text-42-c"/>
        </w:rPr>
        <w:t xml:space="preserve">Al ejecutar </w:t>
      </w:r>
      <w:r>
        <w:rPr>
          <w:rStyle w:val="text-44-c"/>
        </w:rPr>
        <w:t xml:space="preserve">gradio.sh</w:t>
      </w:r>
      <w:r>
        <w:rPr>
          <w:rStyle w:val="text-42-c"/>
        </w:rPr>
        <w:t xml:space="preserve"> el servidor TCP se inicia automáticamente junto con el reproductor. Para verificarlo:</w:t>
      </w:r>
    </w:p>
    <w:p>
      <w:pPr>
        <w:pStyle w:val="text-91"/>
      </w:pPr>
      <w:r>
        <w:rPr>
          <w:rStyle w:val="text-91-c"/>
        </w:rPr>
        <w:t xml:space="preserve"># Ver procesos activos</w:t>
        <w:br/>
        <w:t xml:space="preserve">ps aux | grep radio-player</w:t>
        <w:br/>
        <w:br/>
        <w:t xml:space="preserve"># Ver puerto abierto</w:t>
        <w:br/>
        <w:t xml:space="preserve">ss -tlnp | grep 7777</w:t>
        <w:br/>
      </w:r>
    </w:p>
    <w:p>
      <w:pPr>
        <w:pStyle w:val="text-48"/>
      </w:pPr>
      <w:r>
        <w:rPr>
          <w:rStyle w:val="text-42-c"/>
        </w:rPr>
        <w:t xml:space="preserve">El cliente mostrará la versión del servidor al conectarse correctamente (ej: </w:t>
      </w:r>
      <w:r>
        <w:rPr>
          <w:rStyle w:val="text-44-c"/>
        </w:rPr>
        <w:t xml:space="preserve">● Conectado v0.2.9</w:t>
      </w:r>
      <w:r>
        <w:rPr>
          <w:rStyle w:val="text-42-c"/>
        </w:rPr>
        <w:t xml:space="preserve">).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6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5" o:spid="_x0000_s5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5. Conexión al servidor</w:t>
      </w:r>
    </w:p>
    <w:p>
      <w:pPr>
        <w:pStyle w:val="text-61"/>
      </w:pPr>
      <w:r>
        <w:rPr>
          <w:rStyle w:val="text-61-c"/>
        </w:rPr>
        <w:t xml:space="preserve">5.1 Panel de conexión</w:t>
      </w:r>
    </w:p>
    <w:p>
      <w:pPr>
        <w:pStyle w:val="text-48"/>
      </w:pPr>
      <w:r>
        <w:rPr>
          <w:rStyle w:val="text-42-c"/>
        </w:rPr>
        <w:t xml:space="preserve">En la parte superior de la ventana principal se encuentra el panel de conexión:</w:t>
      </w:r>
    </w:p>
    <w:p>
      <w:pPr>
        <w:pStyle w:val="text-91"/>
      </w:pPr>
      <w:r>
        <w:rPr>
          <w:rStyle w:val="text-91-c"/>
        </w:rPr>
        <w:t xml:space="preserve">┌──────────────────────────────────────────────────────────────────┐</w:t>
        <w:br/>
        <w:t xml:space="preserve">│  Servidor: [192.168.1.100]  Puerto: [7777]  Token: [••••••••]   │</w:t>
        <w:br/>
        <w:t xml:space="preserve">│  [ ] Internet   ID: [________]   [Conectar]   ● Desconectado    │</w:t>
        <w:br/>
        <w:t xml:space="preserve">└──────────────────────────────────────────────────────────────────┘</w:t>
        <w:br/>
      </w:r>
    </w:p>
    <w:p>
      <w:pPr>
        <w:pStyle w:val="text-61"/>
      </w:pPr>
      <w:r>
        <w:rPr>
          <w:rStyle w:val="text-61-c"/>
        </w:rPr>
        <w:t xml:space="preserve">5.2 Conexión en red local (LAN)</w:t>
      </w:r>
    </w:p>
    <w:p>
      <w:pPr>
        <w:pStyle w:val="text-162"/>
        <w:numPr>
          <w:ilvl w:val="0"/>
          <w:numId w:val="3"/>
        </w:numPr>
      </w:pPr>
      <w:r>
        <w:rPr>
          <w:rStyle w:val="text-162-c"/>
        </w:rPr>
        <w:t xml:space="preserve">Dejar el checkbox </w:t>
      </w:r>
      <w:r>
        <w:rPr>
          <w:rStyle w:val="text-164-c"/>
        </w:rPr>
        <w:t xml:space="preserve">Internet</w:t>
      </w:r>
      <w:r>
        <w:rPr>
          <w:rStyle w:val="text-162-c"/>
        </w:rPr>
        <w:t xml:space="preserve"> desactivado.</w:t>
      </w:r>
    </w:p>
    <w:p>
      <w:pPr>
        <w:pStyle w:val="text-162"/>
        <w:numPr>
          <w:ilvl w:val="0"/>
          <w:numId w:val="3"/>
        </w:numPr>
      </w:pPr>
      <w:r>
        <w:rPr>
          <w:rStyle w:val="text-162-c"/>
        </w:rPr>
        <w:t xml:space="preserve">Ingresar la </w:t>
      </w:r>
      <w:r>
        <w:rPr>
          <w:rStyle w:val="text-164-c"/>
        </w:rPr>
        <w:t xml:space="preserve">IP o hostname</w:t>
      </w:r>
      <w:r>
        <w:rPr>
          <w:rStyle w:val="text-162-c"/>
        </w:rPr>
        <w:t xml:space="preserve"> del equipo servidor (ej: </w:t>
      </w:r>
      <w:r>
        <w:rPr>
          <w:rStyle w:val="text-170-c"/>
        </w:rPr>
        <w:t xml:space="preserve">192.168.1.100</w:t>
      </w:r>
      <w:r>
        <w:rPr>
          <w:rStyle w:val="text-162-c"/>
        </w:rPr>
        <w:t xml:space="preserve"> o </w:t>
      </w:r>
      <w:r>
        <w:rPr>
          <w:rStyle w:val="text-170-c"/>
        </w:rPr>
        <w:t xml:space="preserve">servidor-radio</w:t>
      </w:r>
      <w:r>
        <w:rPr>
          <w:rStyle w:val="text-162-c"/>
        </w:rPr>
        <w:t xml:space="preserve">).</w:t>
      </w:r>
    </w:p>
    <w:p>
      <w:pPr>
        <w:pStyle w:val="text-162"/>
        <w:numPr>
          <w:ilvl w:val="0"/>
          <w:numId w:val="3"/>
        </w:numPr>
      </w:pPr>
      <w:r>
        <w:rPr>
          <w:rStyle w:val="text-162-c"/>
        </w:rPr>
        <w:t xml:space="preserve">Ingresar el </w:t>
      </w:r>
      <w:r>
        <w:rPr>
          <w:rStyle w:val="text-164-c"/>
        </w:rPr>
        <w:t xml:space="preserve">puerto</w:t>
      </w:r>
      <w:r>
        <w:rPr>
          <w:rStyle w:val="text-162-c"/>
        </w:rPr>
        <w:t xml:space="preserve"> (por defecto: </w:t>
      </w:r>
      <w:r>
        <w:rPr>
          <w:rStyle w:val="text-170-c"/>
        </w:rPr>
        <w:t xml:space="preserve">7777</w:t>
      </w:r>
      <w:r>
        <w:rPr>
          <w:rStyle w:val="text-162-c"/>
        </w:rPr>
        <w:t xml:space="preserve">).</w:t>
      </w:r>
    </w:p>
    <w:p>
      <w:pPr>
        <w:pStyle w:val="text-162"/>
        <w:numPr>
          <w:ilvl w:val="0"/>
          <w:numId w:val="3"/>
        </w:numPr>
      </w:pPr>
      <w:r>
        <w:rPr>
          <w:rStyle w:val="text-162-c"/>
        </w:rPr>
        <w:t xml:space="preserve">Ingresar el </w:t>
      </w:r>
      <w:r>
        <w:rPr>
          <w:rStyle w:val="text-164-c"/>
        </w:rPr>
        <w:t xml:space="preserve">token</w:t>
      </w:r>
      <w:r>
        <w:rPr>
          <w:rStyle w:val="text-162-c"/>
        </w:rPr>
        <w:t xml:space="preserve"> si el servidor lo tiene configurado. Dejar vacío si no hay contraseña.</w:t>
      </w:r>
    </w:p>
    <w:p>
      <w:pPr>
        <w:pStyle w:val="text-162"/>
        <w:numPr>
          <w:ilvl w:val="0"/>
          <w:numId w:val="3"/>
        </w:numPr>
      </w:pPr>
      <w:r>
        <w:rPr>
          <w:rStyle w:val="text-162-c"/>
        </w:rPr>
        <w:t xml:space="preserve">Hacer clic en </w:t>
      </w:r>
      <w:r>
        <w:rPr>
          <w:rStyle w:val="text-164-c"/>
        </w:rPr>
        <w:t xml:space="preserve">Conectar</w:t>
      </w:r>
      <w:r>
        <w:rPr>
          <w:rStyle w:val="text-162-c"/>
        </w:rPr>
        <w:t xml:space="preserve">.</w:t>
      </w:r>
    </w:p>
    <w:p>
      <w:pPr>
        <w:pStyle w:val="text-48"/>
      </w:pPr>
      <w:r>
        <w:rPr>
          <w:rStyle w:val="text-42-c"/>
        </w:rPr>
        <w:t xml:space="preserve">El indicador de estado cambia a: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Estado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Indicador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Desconectado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● Desconectado (gris)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Conectando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⟳ Conectando…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Conectado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● Conectado v0.2.9 (verde)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Error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✗ Error: descripción (rojo)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61"/>
      </w:pPr>
      <w:r>
        <w:rPr>
          <w:rStyle w:val="text-61-c"/>
        </w:rPr>
        <w:t xml:space="preserve">5.3 Verificar la conexión</w:t>
      </w:r>
    </w:p>
    <w:p>
      <w:pPr>
        <w:pStyle w:val="text-48"/>
      </w:pPr>
      <w:r>
        <w:rPr>
          <w:rStyle w:val="text-42-c"/>
        </w:rPr>
        <w:t xml:space="preserve">Al conectarse correctamente: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El indicador muestra verde con la versión del servidor.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El panel Player se actualiza con el estado actual de reproducción.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La playlist del servidor se carga automáticamente.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Todos los controles se habilitan.</w:t>
      </w:r>
    </w:p>
    <w:p>
      <w:pPr>
        <w:pStyle w:val="text-61"/>
      </w:pPr>
      <w:r>
        <w:rPr>
          <w:rStyle w:val="text-61-c"/>
        </w:rPr>
        <w:t xml:space="preserve">5.4 Reconexión automática</w:t>
      </w:r>
    </w:p>
    <w:p>
      <w:pPr>
        <w:pStyle w:val="text-48"/>
      </w:pPr>
      <w:r>
        <w:rPr>
          <w:rStyle w:val="text-42-c"/>
        </w:rPr>
        <w:t xml:space="preserve">Si la conexión se interrumpe, el cliente intenta reconectarse automáticamente con retroceso exponencial (primero cada 5 segundos, luego aumenta hasta 120 segundos).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7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6" o:spid="_x0000_s6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6. Interfaz principal</w:t>
      </w:r>
    </w:p>
    <w:p>
      <w:pPr>
        <w:pStyle w:val="text-48"/>
      </w:pPr>
      <w:r>
        <w:rPr>
          <w:rStyle w:val="text-42-c"/>
        </w:rPr>
        <w:t xml:space="preserve">La ventana principal (1400 × 750 px) se divide en dos áreas:</w:t>
      </w:r>
    </w:p>
    <w:p>
      <w:pPr>
        <w:pStyle w:val="text-91"/>
      </w:pPr>
      <w:r>
        <w:rPr>
          <w:rStyle w:val="text-91-c"/>
        </w:rPr>
        <w:t xml:space="preserve">┌─────────────────────────────────────────────────────────────────┐</w:t>
        <w:br/>
        <w:t xml:space="preserve">│          Panel de conexión (parte superior)                     │</w:t>
        <w:br/>
        <w:t xml:space="preserve">├──────────────────────┬──────────────────────────────────────────┤</w:t>
        <w:br/>
        <w:t xml:space="preserve">│                      │  ┌──────────────────────────────────┐   │</w:t>
        <w:br/>
        <w:t xml:space="preserve">│                      │  │  ▶ Player                        │   │</w:t>
        <w:br/>
        <w:t xml:space="preserve">│   Buscador           │  ├──────────────────────────────────┤   │</w:t>
        <w:br/>
        <w:t xml:space="preserve">│   (siempre visible)  │  │  📅 Pautaje                     │   │</w:t>
        <w:br/>
        <w:t xml:space="preserve">│                      │  ├──────────────────────────────────┤   │</w:t>
        <w:br/>
        <w:t xml:space="preserve">│   - Campo de búsqueda│  │  🎵 Parrilla                    │   │</w:t>
        <w:br/>
        <w:t xml:space="preserve">│   - Botón buscar     │  ├──────────────────────────────────┤   │</w:t>
        <w:br/>
        <w:t xml:space="preserve">│   - Lista resultados │  │  🎛 Botonera                    │   │</w:t>
        <w:br/>
        <w:t xml:space="preserve">│   - Drag-and-drop    │  ├──────────────────────────────────┤   │</w:t>
        <w:br/>
        <w:t xml:space="preserve">│                      │  │  📊 Reportes                    │   │</w:t>
        <w:br/>
        <w:t xml:space="preserve">│                      │  └──────────────────────────────────┘   │</w:t>
        <w:br/>
        <w:t xml:space="preserve">└──────────────────────┴──────────────────────────────────────────┘</w:t>
        <w:br/>
      </w:r>
    </w:p>
    <w:p>
      <w:pPr>
        <w:pStyle w:val="text-48"/>
      </w:pPr>
      <w:r>
        <w:rPr>
          <w:rStyle w:val="text-42-c"/>
        </w:rPr>
        <w:t xml:space="preserve">El </w:t>
      </w:r>
      <w:r>
        <w:rPr>
          <w:rStyle w:val="text-6-c"/>
        </w:rPr>
        <w:t xml:space="preserve">Buscador</w:t>
      </w:r>
      <w:r>
        <w:rPr>
          <w:rStyle w:val="text-42-c"/>
        </w:rPr>
        <w:t xml:space="preserve"> permanece visible en todo momento a la izquierda. Los paneles funcionales se acceden por pestañas en el área derecha.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8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7" o:spid="_x0000_s7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7. Panel Player</w:t>
      </w:r>
    </w:p>
    <w:p>
      <w:pPr>
        <w:pStyle w:val="text-48"/>
      </w:pPr>
      <w:r>
        <w:rPr>
          <w:rStyle w:val="text-42-c"/>
        </w:rPr>
        <w:t xml:space="preserve">El panel Player permite controlar la reproducción en tiempo real sobre el servidor.</w:t>
      </w:r>
    </w:p>
    <w:p>
      <w:pPr>
        <w:pStyle w:val="text-61"/>
      </w:pPr>
      <w:r>
        <w:rPr>
          <w:rStyle w:val="text-61-c"/>
        </w:rPr>
        <w:t xml:space="preserve">7.1 Información del track actual</w:t>
      </w:r>
    </w:p>
    <w:p>
      <w:pPr>
        <w:pStyle w:val="text-91"/>
      </w:pPr>
      <w:r>
        <w:rPr>
          <w:rStyle w:val="text-91-c"/>
        </w:rPr>
        <w:t xml:space="preserve">┌─────────────────────────────────────────────────────┐</w:t>
        <w:br/>
        <w:t xml:space="preserve">│  ♪  Nombre del track actual                         │</w:t>
        <w:br/>
        <w:t xml:space="preserve">│  01:23 ──────────────●──────────────── 03:45        │</w:t>
        <w:br/>
        <w:t xml:space="preserve">│  Volumen: ────────────●──── 85                      │</w:t>
        <w:br/>
        <w:t xml:space="preserve">└─────────────────────────────────────────────────────┘</w:t>
        <w:br/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Título:</w:t>
      </w:r>
      <w:r>
        <w:rPr>
          <w:rStyle w:val="text-51-c"/>
        </w:rPr>
        <w:t xml:space="preserve"> nombre del archivo en reproducción (sin extensión).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Barra de progreso:</w:t>
      </w:r>
      <w:r>
        <w:rPr>
          <w:rStyle w:val="text-51-c"/>
        </w:rPr>
        <w:t xml:space="preserve"> posición actual / duración total. Solo lectura.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Slider de volumen:</w:t>
      </w:r>
      <w:r>
        <w:rPr>
          <w:rStyle w:val="text-51-c"/>
        </w:rPr>
        <w:t xml:space="preserve"> ajusta el volumen de música (0–100). El volumen se aplica en el servidor.</w:t>
      </w:r>
    </w:p>
    <w:p>
      <w:pPr>
        <w:pStyle w:val="text-61"/>
      </w:pPr>
      <w:r>
        <w:rPr>
          <w:rStyle w:val="text-61-c"/>
        </w:rPr>
        <w:t xml:space="preserve">7.2 Controles de reproducción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Botón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Función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▶ Play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Inicia la reproducción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⏸ Pausa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Pausa / reanuda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⏹ Stop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Detiene la reproducción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⏭ Stop After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Detiene al terminar el track actual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→ Skip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Salta al siguiente track de la playlist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48"/>
      </w:pPr>
      <w:r>
        <w:rPr>
          <w:rStyle w:val="text-42-c"/>
        </w:rPr>
        <w:t xml:space="preserve">Todos los controles están deshabilitados cuando el cliente está desconectado.</w:t>
      </w:r>
    </w:p>
    <w:p>
      <w:pPr>
        <w:pStyle w:val="text-61"/>
      </w:pPr>
      <w:r>
        <w:rPr>
          <w:rStyle w:val="text-61-c"/>
        </w:rPr>
        <w:t xml:space="preserve">7.3 Playlist</w:t>
      </w:r>
    </w:p>
    <w:p>
      <w:pPr>
        <w:pStyle w:val="text-48"/>
      </w:pPr>
      <w:r>
        <w:rPr>
          <w:rStyle w:val="text-42-c"/>
        </w:rPr>
        <w:t xml:space="preserve">Lista las canciones en cola para reproducción en el servidor.</w:t>
      </w:r>
    </w:p>
    <w:p>
      <w:pPr>
        <w:pStyle w:val="text-91"/>
      </w:pPr>
      <w:r>
        <w:rPr>
          <w:rStyle w:val="text-91-c"/>
        </w:rPr>
        <w:t xml:space="preserve">┌──┬────┬─────────────────────────────┬──────────┬──────────────┐</w:t>
        <w:br/>
        <w:t xml:space="preserve">│  │ #  │ Título                      │ Duración │ Acciones     │</w:t>
        <w:br/>
        <w:t xml:space="preserve">├──┼────┼─────────────────────────────┼──────────┼──────────────┤</w:t>
        <w:br/>
        <w:t xml:space="preserve">│▶ │ 1  │ Canción actual              │ 03:45    │ ▶  ↑  ↓  ✗  │</w:t>
        <w:br/>
        <w:t xml:space="preserve">│  │ 2  │ Siguiente canción           │ 04:12    │ ▶  ↑  ↓  ✗  │</w:t>
        <w:br/>
        <w:t xml:space="preserve">│  │ 3  │ Otra canción más            │ 02:58    │ ▶  ↑  ↓  ✗  │</w:t>
        <w:br/>
        <w:t xml:space="preserve">└──┴────┴─────────────────────────────┴──────────┴──────────────┘</w:t>
        <w:br/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Botón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Función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▶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Reproducir este track inmediatamente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↑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Mover una posición arriba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↓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Mover una posición abajo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✗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Eliminar de la playlist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61"/>
      </w:pPr>
      <w:r>
        <w:rPr>
          <w:rStyle w:val="text-61-c"/>
        </w:rPr>
        <w:t xml:space="preserve">7.4 Agregar tracks a la playlist</w:t>
      </w:r>
    </w:p>
    <w:p>
      <w:pPr>
        <w:pStyle w:val="text-6"/>
      </w:pPr>
      <w:r>
        <w:rPr>
          <w:rStyle w:val="text-6-c"/>
        </w:rPr>
        <w:t xml:space="preserve">Método principal: drag-and-drop desde el Buscador</w:t>
      </w:r>
    </w:p>
    <w:p>
      <w:pPr>
        <w:pStyle w:val="text-162"/>
        <w:numPr>
          <w:ilvl w:val="0"/>
          <w:numId w:val="4"/>
        </w:numPr>
      </w:pPr>
      <w:r>
        <w:rPr>
          <w:rStyle w:val="text-162-c"/>
        </w:rPr>
        <w:t xml:space="preserve">Buscar el archivo en el panel Buscador (izquierda).</w:t>
      </w:r>
    </w:p>
    <w:p>
      <w:pPr>
        <w:pStyle w:val="text-162"/>
        <w:numPr>
          <w:ilvl w:val="0"/>
          <w:numId w:val="4"/>
        </w:numPr>
      </w:pPr>
      <w:r>
        <w:rPr>
          <w:rStyle w:val="text-162-c"/>
        </w:rPr>
        <w:t xml:space="preserve">Hacer clic y arrastrar el resultado hacia la lista de la playlist.</w:t>
      </w:r>
    </w:p>
    <w:p>
      <w:pPr>
        <w:pStyle w:val="text-162"/>
        <w:numPr>
          <w:ilvl w:val="0"/>
          <w:numId w:val="4"/>
        </w:numPr>
      </w:pPr>
      <w:r>
        <w:rPr>
          <w:rStyle w:val="text-162-c"/>
        </w:rPr>
        <w:t xml:space="preserve">Soltar en la posición deseada.</w:t>
      </w:r>
    </w:p>
    <w:p>
      <w:pPr>
        <w:pStyle w:val="text-48"/>
      </w:pPr>
      <w:r>
        <w:rPr>
          <w:rStyle w:val="text-42-c"/>
        </w:rPr>
        <w:t xml:space="preserve">La duración se obtiene automáticamente del servidor.</w:t>
      </w:r>
    </w:p>
    <w:p>
      <w:pPr>
        <w:pStyle w:val="text-48"/>
      </w:pPr>
      <w:r>
        <w:rPr>
          <w:rStyle w:val="text-42-c"/>
        </w:rPr>
        <w:t xml:space="preserve">La playlist se actualiza en tiempo real: si otro operador modifica la playlist en el servidor o desde otro cliente, los cambios se reflejan automáticamente.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9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8" o:spid="_x0000_s8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8. Buscador de audio</w:t>
      </w:r>
    </w:p>
    <w:p>
      <w:pPr>
        <w:pStyle w:val="text-48"/>
      </w:pPr>
      <w:r>
        <w:rPr>
          <w:rStyle w:val="text-42-c"/>
        </w:rPr>
        <w:t xml:space="preserve">El buscador permite localizar archivos de audio almacenados en el servidor y arrastrarlos a cualquier panel.</w:t>
      </w:r>
    </w:p>
    <w:p>
      <w:pPr>
        <w:pStyle w:val="text-61"/>
      </w:pPr>
      <w:r>
        <w:rPr>
          <w:rStyle w:val="text-61-c"/>
        </w:rPr>
        <w:t xml:space="preserve">8.1 Búsqueda</w:t>
      </w:r>
    </w:p>
    <w:p>
      <w:pPr>
        <w:pStyle w:val="text-91"/>
      </w:pPr>
      <w:r>
        <w:rPr>
          <w:rStyle w:val="text-91-c"/>
        </w:rPr>
        <w:t xml:space="preserve">┌─────────────────────────────────┐</w:t>
        <w:br/>
        <w:t xml:space="preserve">│ Buscar: [adele           ] 🔍  │</w:t>
        <w:br/>
        <w:t xml:space="preserve">│ En:     [/home/radio/mus  ]     │</w:t>
        <w:br/>
        <w:t xml:space="preserve">│                          ⟳ Índice │</w:t>
        <w:br/>
        <w:t xml:space="preserve">├─────────────────────────────────┤</w:t>
        <w:br/>
        <w:t xml:space="preserve">│ Nombre         │ Duración       │</w:t>
        <w:br/>
        <w:t xml:space="preserve">│ Rolling.mp3    │ 03:43.000      │</w:t>
        <w:br/>
        <w:t xml:space="preserve">│ Someone.mp3    │ 04:52.000      │</w:t>
        <w:br/>
        <w:t xml:space="preserve">│ Hello.mp3      │ 04:55.000      │</w:t>
        <w:br/>
        <w:t xml:space="preserve">└─────────────────────────────────┘</w:t>
        <w:br/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Buscar:</w:t>
      </w:r>
      <w:r>
        <w:rPr>
          <w:rStyle w:val="text-51-c"/>
        </w:rPr>
        <w:t xml:space="preserve"> nombre del archivo (parcial, sin distinguir mayúsculas).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En:</w:t>
      </w:r>
      <w:r>
        <w:rPr>
          <w:rStyle w:val="text-51-c"/>
        </w:rPr>
        <w:t xml:space="preserve"> ruta opcional para limitar la búsqueda a una carpeta específica. Si se deja vacío, busca en todo el servidor.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Botón 🔍 o Enter:</w:t>
      </w:r>
      <w:r>
        <w:rPr>
          <w:rStyle w:val="text-51-c"/>
        </w:rPr>
        <w:t xml:space="preserve"> ejecuta la búsqueda.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Botón ⟳ Índice:</w:t>
      </w:r>
      <w:r>
        <w:rPr>
          <w:rStyle w:val="text-51-c"/>
        </w:rPr>
        <w:t xml:space="preserve"> actualiza la base de datos de búsqueda en el servidor. Necesario si se agregaron archivos nuevos recientemente.</w:t>
      </w:r>
    </w:p>
    <w:p>
      <w:pPr>
        <w:pStyle w:val="text-116"/>
      </w:pPr>
      <w:r>
        <w:rPr>
          <w:rStyle w:val="text-116-c"/>
        </w:rPr>
        <w:t xml:space="preserve">La búsqueda usa una base de datos local del servidor (</w:t>
      </w:r>
      <w:r>
        <w:rPr>
          <w:rStyle w:val="text-118-c"/>
        </w:rPr>
        <w:t xml:space="preserve">~/.gradio/locatedb</w:t>
      </w:r>
      <w:r>
        <w:rPr>
          <w:rStyle w:val="text-116-c"/>
        </w:rPr>
        <w:t xml:space="preserve">). Si los resultados no incluyen archivos recientes, hacer clic en </w:t>
      </w:r>
      <w:r>
        <w:rPr>
          <w:rStyle w:val="text-270-c"/>
        </w:rPr>
        <w:t xml:space="preserve">⟳ Índice</w:t>
      </w:r>
      <w:r>
        <w:rPr>
          <w:rStyle w:val="text-116-c"/>
        </w:rPr>
        <w:t xml:space="preserve"> para actualizar.</w:t>
      </w:r>
    </w:p>
    <w:p>
      <w:pPr>
        <w:pStyle w:val="text-61"/>
      </w:pPr>
      <w:r>
        <w:rPr>
          <w:rStyle w:val="text-61-c"/>
        </w:rPr>
        <w:t xml:space="preserve">8.2 Menú contextual (clic derecho)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Opción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Función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▶ Reproducir ahora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Envía el archivo al servidor para reproducción inmediata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+ Agregar al playlist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Lo añade al final de la playlist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📋 Copiar ruta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Copia la ruta completa al portapapeles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61"/>
      </w:pPr>
      <w:r>
        <w:rPr>
          <w:rStyle w:val="text-61-c"/>
        </w:rPr>
        <w:t xml:space="preserve">8.3 Drag-and-drop</w:t>
      </w:r>
    </w:p>
    <w:p>
      <w:pPr>
        <w:pStyle w:val="text-48"/>
      </w:pPr>
      <w:r>
        <w:rPr>
          <w:rStyle w:val="text-42-c"/>
        </w:rPr>
        <w:t xml:space="preserve">Los archivos del buscador pueden arrastrarse hacia: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Destino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Efecto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Playlist (panel Player)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Agrega el track a la playlist en la posición soltada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Panel Pautaje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Crea una nueva entrada comercial con ese archivo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Panel Parrilla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Agrega el archivo como item en la hora seleccionada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0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9" o:spid="_x0000_s9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9. Panel Pautaje</w:t>
      </w:r>
    </w:p>
    <w:p>
      <w:pPr>
        <w:pStyle w:val="text-48"/>
      </w:pPr>
      <w:r>
        <w:rPr>
          <w:rStyle w:val="text-42-c"/>
        </w:rPr>
        <w:t xml:space="preserve">Permite editar la programación de comerciales, eventos y eventos en espera del servidor.</w:t>
      </w:r>
    </w:p>
    <w:p>
      <w:pPr>
        <w:pStyle w:val="text-61"/>
      </w:pPr>
      <w:r>
        <w:rPr>
          <w:rStyle w:val="text-61-c"/>
        </w:rPr>
        <w:t xml:space="preserve">9.1 Tipos de pautaje</w:t>
      </w:r>
    </w:p>
    <w:p>
      <w:pPr>
        <w:pStyle w:val="text-48"/>
      </w:pPr>
      <w:r>
        <w:rPr>
          <w:rStyle w:val="text-42-c"/>
        </w:rPr>
        <w:t xml:space="preserve">El panel tiene tres pestañas: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Pestaña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Carpeta en servidor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Uso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Comerciales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~/.gradio/data/comerciales/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Publicidad programada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Eventos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~/.gradio/data/eventos/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Eventos instantáneos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Eventos-Espera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~/.gradio/data/eventos-espera/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Eventos en cola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61"/>
      </w:pPr>
      <w:r>
        <w:rPr>
          <w:rStyle w:val="text-61-c"/>
        </w:rPr>
        <w:t xml:space="preserve">9.2 Selección de hora y minuto</w:t>
      </w:r>
    </w:p>
    <w:p>
      <w:pPr>
        <w:pStyle w:val="text-91"/>
      </w:pPr>
      <w:r>
        <w:rPr>
          <w:rStyle w:val="text-91-c"/>
        </w:rPr>
        <w:t xml:space="preserve">Hora: [10 ▾]   Minuto: [30 ▾]   [⟳ Cargar]</w:t>
        <w:br/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Hora:</w:t>
      </w:r>
      <w:r>
        <w:rPr>
          <w:rStyle w:val="text-51-c"/>
        </w:rPr>
        <w:t xml:space="preserve"> 00 a 23.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Minuto:</w:t>
      </w:r>
      <w:r>
        <w:rPr>
          <w:rStyle w:val="text-51-c"/>
        </w:rPr>
        <w:t xml:space="preserve"> 00, 05, 10, 15, 20, 25, 30, 35, 40, 45, 50, 55.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Hacer clic en </w:t>
      </w:r>
      <w:r>
        <w:rPr>
          <w:rStyle w:val="text-132-c"/>
        </w:rPr>
        <w:t xml:space="preserve">⟳ Cargar</w:t>
      </w:r>
      <w:r>
        <w:rPr>
          <w:rStyle w:val="text-51-c"/>
        </w:rPr>
        <w:t xml:space="preserve"> para ver las entradas de esa franja horaria.</w:t>
      </w:r>
    </w:p>
    <w:p>
      <w:pPr>
        <w:pStyle w:val="text-61"/>
      </w:pPr>
      <w:r>
        <w:rPr>
          <w:rStyle w:val="text-61-c"/>
        </w:rPr>
        <w:t xml:space="preserve">9.3 Tabla de entradas</w:t>
      </w:r>
    </w:p>
    <w:p>
      <w:pPr>
        <w:pStyle w:val="text-91"/>
      </w:pPr>
      <w:r>
        <w:rPr>
          <w:rStyle w:val="text-91-c"/>
        </w:rPr>
        <w:t xml:space="preserve">┌──────────────────────────────┬──────────┬──────────┬──────────┐</w:t>
        <w:br/>
        <w:t xml:space="preserve">│ Archivo                      │ Días     │ Inicio   │ Fin      │</w:t>
        <w:br/>
        <w:t xml:space="preserve">├──────────────────────────────┼──────────┼──────────┼──────────┤</w:t>
        <w:br/>
        <w:t xml:space="preserve">│ /radio/comerciales/spot1.mp3 │ 12345    │ 20250101 │ 20251231 │</w:t>
        <w:br/>
        <w:t xml:space="preserve">│ /radio/comerciales/spot2.mp3 │ 1234567  │ 20250601 │ 20250630 │</w:t>
        <w:br/>
        <w:t xml:space="preserve">└──────────────────────────────┴──────────┴──────────┴──────────┘</w:t>
        <w:br/>
      </w:r>
    </w:p>
    <w:p>
      <w:pPr>
        <w:pStyle w:val="text-6"/>
      </w:pPr>
      <w:r>
        <w:rPr>
          <w:rStyle w:val="text-6-c"/>
        </w:rPr>
        <w:t xml:space="preserve">Columna Días:</w:t>
      </w:r>
      <w:r>
        <w:rPr>
          <w:rStyle w:val="text-42-c"/>
        </w:rPr>
        <w:t xml:space="preserve"> máscara numérica donde cada dígito representa un día de la semana:</w:t>
      </w:r>
    </w:p>
    <w:p>
      <w:pPr>
        <w:pStyle w:val="text-91"/>
      </w:pPr>
      <w:r>
        <w:rPr>
          <w:rStyle w:val="text-91-c"/>
        </w:rPr>
        <w:t xml:space="preserve">1 = Lunes   2 = Martes  3 = Miércoles  4 = Jueves</w:t>
        <w:br/>
        <w:t xml:space="preserve">5 = Viernes  6 = Sábado  7 = Domingo</w:t>
        <w:br/>
      </w:r>
    </w:p>
    <w:p>
      <w:pPr>
        <w:pStyle w:val="text-48"/>
      </w:pPr>
      <w:r>
        <w:rPr>
          <w:rStyle w:val="text-42-c"/>
        </w:rPr>
        <w:t xml:space="preserve">Ejemplo: </w:t>
      </w:r>
      <w:r>
        <w:rPr>
          <w:rStyle w:val="text-44-c"/>
        </w:rPr>
        <w:t xml:space="preserve">135</w:t>
      </w:r>
      <w:r>
        <w:rPr>
          <w:rStyle w:val="text-42-c"/>
        </w:rPr>
        <w:t xml:space="preserve"> = solo Lunes, Miércoles y Viernes.</w:t>
      </w:r>
    </w:p>
    <w:p>
      <w:pPr>
        <w:pStyle w:val="text-6"/>
      </w:pPr>
      <w:r>
        <w:rPr>
          <w:rStyle w:val="text-6-c"/>
        </w:rPr>
        <w:t xml:space="preserve">Columna Inicio / Fin:</w:t>
      </w:r>
      <w:r>
        <w:rPr>
          <w:rStyle w:val="text-42-c"/>
        </w:rPr>
        <w:t xml:space="preserve"> fechas en formato </w:t>
      </w:r>
      <w:r>
        <w:rPr>
          <w:rStyle w:val="text-44-c"/>
        </w:rPr>
        <w:t xml:space="preserve">YYYYMMDD</w:t>
      </w:r>
      <w:r>
        <w:rPr>
          <w:rStyle w:val="text-42-c"/>
        </w:rPr>
        <w:t xml:space="preserve">. Fuera de ese rango el audio no se emite.</w:t>
      </w:r>
    </w:p>
    <w:p>
      <w:pPr>
        <w:pStyle w:val="text-61"/>
      </w:pPr>
      <w:r>
        <w:rPr>
          <w:rStyle w:val="text-61-c"/>
        </w:rPr>
        <w:t xml:space="preserve">9.4 Barra de herramientas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Botón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Función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+ Nueva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Abre el diálogo para agregar una entrada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✏ Editar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Edita la entrada seleccionada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✗ Eliminar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Borra la entrada seleccionada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↑ / ↓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Cambia el orden de reproducción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💾 Guardar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Envía los cambios al servidor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116"/>
      </w:pPr>
      <w:r>
        <w:rPr>
          <w:rStyle w:val="text-116-c"/>
        </w:rPr>
        <w:t xml:space="preserve">Los cambios </w:t>
      </w:r>
      <w:r>
        <w:rPr>
          <w:rStyle w:val="text-270-c"/>
        </w:rPr>
        <w:t xml:space="preserve">no se aplican hasta presionar 💾 Guardar</w:t>
      </w:r>
      <w:r>
        <w:rPr>
          <w:rStyle w:val="text-116-c"/>
        </w:rPr>
        <w:t xml:space="preserve">.</w:t>
      </w:r>
    </w:p>
    <w:p>
      <w:pPr>
        <w:pStyle w:val="text-61"/>
      </w:pPr>
      <w:r>
        <w:rPr>
          <w:rStyle w:val="text-61-c"/>
        </w:rPr>
        <w:t xml:space="preserve">9.5 Diálogo de nueva entrada / edición</w:t>
      </w:r>
    </w:p>
    <w:p>
      <w:pPr>
        <w:pStyle w:val="text-91"/>
      </w:pPr>
      <w:r>
        <w:rPr>
          <w:rStyle w:val="text-91-c"/>
        </w:rPr>
        <w:t xml:space="preserve">Ruta:  [/radio/comerciales/spot1.mp3              ]</w:t>
        <w:br/>
        <w:br/>
        <w:t xml:space="preserve">Días activos:</w:t>
        <w:br/>
        <w:t xml:space="preserve">[✓] Lun  [✓] Mar  [✓] Mié  [✓] Jue  [✓] Vie  [ ] Sáb  [ ] Dom</w:t>
        <w:br/>
        <w:br/>
        <w:t xml:space="preserve">Inicio: [20250101]        Fin: [20251231]</w:t>
        <w:br/>
        <w:br/>
        <w:t xml:space="preserve">                              [Cancelar]  [Aceptar]</w:t>
        <w:br/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Ruta:</w:t>
      </w:r>
      <w:r>
        <w:rPr>
          <w:rStyle w:val="text-51-c"/>
        </w:rPr>
        <w:t xml:space="preserve"> ruta completa del archivo en el servidor. Se puede pegar desde el buscador.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Días activos:</w:t>
      </w:r>
      <w:r>
        <w:rPr>
          <w:rStyle w:val="text-51-c"/>
        </w:rPr>
        <w:t xml:space="preserve"> marcar los días en que debe emitirse.</w:t>
      </w:r>
    </w:p>
    <w:p>
      <w:pPr>
        <w:pStyle w:val="text-214"/>
        <w:numPr>
          <w:ilvl w:val="0"/>
          <w:numId w:val="1"/>
        </w:numPr>
      </w:pPr>
      <w:r>
        <w:rPr>
          <w:rStyle w:val="text-132-c"/>
        </w:rPr>
        <w:t xml:space="preserve">Inicio / Fin:</w:t>
      </w:r>
      <w:r>
        <w:rPr>
          <w:rStyle w:val="text-51-c"/>
        </w:rPr>
        <w:t xml:space="preserve"> período de vigencia en formato </w:t>
      </w:r>
      <w:r>
        <w:rPr>
          <w:rStyle w:val="text-354-c"/>
        </w:rPr>
        <w:t xml:space="preserve">YYYYMMDD</w:t>
      </w:r>
      <w:r>
        <w:rPr>
          <w:rStyle w:val="text-51-c"/>
        </w:rPr>
        <w:t xml:space="preserve">.</w:t>
      </w:r>
    </w:p>
    <w:p>
      <w:pPr>
        <w:pStyle w:val="text-61"/>
      </w:pPr>
      <w:r>
        <w:rPr>
          <w:rStyle w:val="text-61-c"/>
        </w:rPr>
        <w:t xml:space="preserve">9.6 Drag-and-drop desde el buscador</w:t>
      </w:r>
    </w:p>
    <w:p>
      <w:pPr>
        <w:pStyle w:val="text-48"/>
      </w:pPr>
      <w:r>
        <w:rPr>
          <w:rStyle w:val="text-42-c"/>
        </w:rPr>
        <w:t xml:space="preserve">Arrastrar un archivo desde el Buscador hacia la tabla de pautaje crea automáticamente una nueva entrada con: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Ruta = archivo arrastrado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Días = todos (1234567)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Inicio y Fin = fecha actual</w:t>
      </w:r>
    </w:p>
    <w:p>
      <w:pPr>
        <w:pStyle w:val="text-48"/>
      </w:pPr>
      <w:r>
        <w:rPr>
          <w:rStyle w:val="text-42-c"/>
        </w:rPr>
        <w:t xml:space="preserve">Editar la entrada para ajustar días y fechas según corresponda.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1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0" o:spid="_x0000_s10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10. Panel Parrilla</w:t>
      </w:r>
    </w:p>
    <w:p>
      <w:pPr>
        <w:pStyle w:val="text-48"/>
      </w:pPr>
      <w:r>
        <w:rPr>
          <w:rStyle w:val="text-42-c"/>
        </w:rPr>
        <w:t xml:space="preserve">Permite editar la programación musical horaria del servidor.</w:t>
      </w:r>
    </w:p>
    <w:p>
      <w:pPr>
        <w:pStyle w:val="text-61"/>
      </w:pPr>
      <w:r>
        <w:rPr>
          <w:rStyle w:val="text-61-c"/>
        </w:rPr>
        <w:t xml:space="preserve">10.1 Selección de día y hora</w:t>
      </w:r>
    </w:p>
    <w:p>
      <w:pPr>
        <w:pStyle w:val="text-91"/>
      </w:pPr>
      <w:r>
        <w:rPr>
          <w:rStyle w:val="text-91-c"/>
        </w:rPr>
        <w:t xml:space="preserve">Día:  [Lunes ▾]    Hora: [10 ▾]    [⟳ Cargar]</w:t>
        <w:br/>
      </w:r>
    </w:p>
    <w:p>
      <w:pPr>
        <w:pStyle w:val="text-48"/>
      </w:pPr>
      <w:r>
        <w:rPr>
          <w:rStyle w:val="text-42-c"/>
        </w:rPr>
        <w:t xml:space="preserve">Seleccionar el día de la semana y la hora (00–23), luego hacer clic en </w:t>
      </w:r>
      <w:r>
        <w:rPr>
          <w:rStyle w:val="text-6-c"/>
        </w:rPr>
        <w:t xml:space="preserve">⟳ Cargar</w:t>
      </w:r>
      <w:r>
        <w:rPr>
          <w:rStyle w:val="text-42-c"/>
        </w:rPr>
        <w:t xml:space="preserve">.</w:t>
      </w:r>
    </w:p>
    <w:p>
      <w:pPr>
        <w:pStyle w:val="text-61"/>
      </w:pPr>
      <w:r>
        <w:rPr>
          <w:rStyle w:val="text-61-c"/>
        </w:rPr>
        <w:t xml:space="preserve">10.2 Lista de items</w:t>
      </w:r>
    </w:p>
    <w:p>
      <w:pPr>
        <w:pStyle w:val="text-91"/>
      </w:pPr>
      <w:r>
        <w:rPr>
          <w:rStyle w:val="text-91-c"/>
        </w:rPr>
        <w:t xml:space="preserve">┌────┬──────────────────────────────────────────────┐</w:t>
        <w:br/>
        <w:t xml:space="preserve">│ #  │ Item                                         │</w:t>
        <w:br/>
        <w:t xml:space="preserve">├────┼──────────────────────────────────────────────┤</w:t>
        <w:br/>
        <w:t xml:space="preserve">│ 1  │ Hora                                         │</w:t>
        <w:br/>
        <w:t xml:space="preserve">│ 2  │ /radio/musica/pop/*                          │</w:t>
        <w:br/>
        <w:t xml:space="preserve">│ 3  │ /radio/musica/pop/cancion-especial.mp3       │</w:t>
        <w:br/>
        <w:t xml:space="preserve">│ 4  │ /radio/musica/rock/*                         │</w:t>
        <w:br/>
        <w:t xml:space="preserve">└────┴──────────────────────────────────────────────┘</w:t>
        <w:br/>
      </w:r>
    </w:p>
    <w:p>
      <w:pPr>
        <w:pStyle w:val="text-48"/>
      </w:pPr>
      <w:r>
        <w:rPr>
          <w:rStyle w:val="text-42-c"/>
        </w:rPr>
        <w:t xml:space="preserve">Tipos de item: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Item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Comportamiento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/ruta/archivo.mp3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Reproduce ese archivo exacto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/ruta/carpeta/*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Elige un archivo al azar de esa carpeta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Hora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Reproduce el jingle de hora correspondiente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300"/>
            </w:pPr>
            <w:r>
              <w:rPr>
                <w:rStyle w:val="text-300-c"/>
              </w:rPr>
              <w:t xml:space="preserve">http://stream.url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Conecta al stream de internet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61"/>
      </w:pPr>
      <w:r>
        <w:rPr>
          <w:rStyle w:val="text-61-c"/>
        </w:rPr>
        <w:t xml:space="preserve">10.3 Barra de herramientas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Botón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Función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+ Archivo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Agrega una ruta de archivo específico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+ Carpeta/*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Agrega una carpeta para selección aleatoria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+ Hora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Inserta el marcador de jingle de hora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+ URL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Agrega una URL de streaming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✗ Eliminar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Elimina el item seleccionado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↑ / ↓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Cambia el orden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💾 Guardar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Envía los cambios al servidor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116"/>
      </w:pPr>
      <w:r>
        <w:rPr>
          <w:rStyle w:val="text-116-c"/>
        </w:rPr>
        <w:t xml:space="preserve">Los cambios </w:t>
      </w:r>
      <w:r>
        <w:rPr>
          <w:rStyle w:val="text-270-c"/>
        </w:rPr>
        <w:t xml:space="preserve">no se aplican hasta presionar 💾 Guardar</w:t>
      </w:r>
      <w:r>
        <w:rPr>
          <w:rStyle w:val="text-116-c"/>
        </w:rPr>
        <w:t xml:space="preserve">.</w:t>
      </w:r>
    </w:p>
    <w:p>
      <w:pPr>
        <w:pStyle w:val="text-61"/>
      </w:pPr>
      <w:r>
        <w:rPr>
          <w:rStyle w:val="text-61-c"/>
        </w:rPr>
        <w:t xml:space="preserve">10.4 Drag-and-drop desde el buscador</w:t>
      </w:r>
    </w:p>
    <w:p>
      <w:pPr>
        <w:pStyle w:val="text-48"/>
      </w:pPr>
      <w:r>
        <w:rPr>
          <w:rStyle w:val="text-42-c"/>
        </w:rPr>
        <w:t xml:space="preserve">Arrastrar un archivo desde el Buscador hacia la lista de parrilla lo agrega como item de archivo específico en la posición donde se suelta.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2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1" o:spid="_x0000_s11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11. Panel Botonera</w:t>
      </w:r>
    </w:p>
    <w:p>
      <w:pPr>
        <w:pStyle w:val="text-48"/>
      </w:pPr>
      <w:r>
        <w:rPr>
          <w:rStyle w:val="text-42-c"/>
        </w:rPr>
        <w:t xml:space="preserve">La botonera es una grilla de botones de acceso rápido para reproducir audios con un solo clic.</w:t>
      </w:r>
    </w:p>
    <w:p>
      <w:pPr>
        <w:pStyle w:val="text-61"/>
      </w:pPr>
      <w:r>
        <w:rPr>
          <w:rStyle w:val="text-61-c"/>
        </w:rPr>
        <w:t xml:space="preserve">11.1 Vista de la botonera</w:t>
      </w:r>
    </w:p>
    <w:p>
      <w:pPr>
        <w:pStyle w:val="text-91"/>
      </w:pPr>
      <w:r>
        <w:rPr>
          <w:rStyle w:val="text-91-c"/>
        </w:rPr>
        <w:t xml:space="preserve">┌────────────┬────────────┬────────────┬────────────┐</w:t>
        <w:br/>
        <w:t xml:space="preserve">│  Intro     │  Cierre    │  Cortina   │  Jingle 1  │</w:t>
        <w:br/>
        <w:t xml:space="preserve">│  (rojo)    │  (azul)    │  (verde)   │  (naranja) │</w:t>
        <w:br/>
        <w:t xml:space="preserve">├────────────┼────────────┼────────────┼────────────┤</w:t>
        <w:br/>
        <w:t xml:space="preserve">│  ...       │  ...       │  ...       │  ...       │</w:t>
        <w:br/>
        <w:t xml:space="preserve">└────────────┴────────────┴────────────┴────────────┘</w:t>
        <w:br/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Hasta 100 botones organizados en filas de 8.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Cada botón tiene etiqueta, color y una ruta de audio asignada.</w:t>
      </w:r>
    </w:p>
    <w:p>
      <w:pPr>
        <w:pStyle w:val="text-61"/>
      </w:pPr>
      <w:r>
        <w:rPr>
          <w:rStyle w:val="text-61-c"/>
        </w:rPr>
        <w:t xml:space="preserve">11.2 Usar un botón</w:t>
      </w:r>
    </w:p>
    <w:p>
      <w:pPr>
        <w:pStyle w:val="text-6"/>
      </w:pPr>
      <w:r>
        <w:rPr>
          <w:rStyle w:val="text-6-c"/>
        </w:rPr>
        <w:t xml:space="preserve">Clic izquierdo</w:t>
      </w:r>
      <w:r>
        <w:rPr>
          <w:rStyle w:val="text-42-c"/>
        </w:rPr>
        <w:t xml:space="preserve"> sobre cualquier botón → el servidor reproduce ese audio inmediatamente (interrumpe la música con duck de volumen si está configurado).</w:t>
      </w:r>
    </w:p>
    <w:p>
      <w:pPr>
        <w:pStyle w:val="text-61"/>
      </w:pPr>
      <w:r>
        <w:rPr>
          <w:rStyle w:val="text-61-c"/>
        </w:rPr>
        <w:t xml:space="preserve">11.3 Editar un botón</w:t>
      </w:r>
    </w:p>
    <w:p>
      <w:pPr>
        <w:pStyle w:val="text-6"/>
      </w:pPr>
      <w:r>
        <w:rPr>
          <w:rStyle w:val="text-6-c"/>
        </w:rPr>
        <w:t xml:space="preserve">Clic derecho</w:t>
      </w:r>
      <w:r>
        <w:rPr>
          <w:rStyle w:val="text-42-c"/>
        </w:rPr>
        <w:t xml:space="preserve"> sobre un botón → abre el diálogo de edición:</w:t>
      </w:r>
    </w:p>
    <w:p>
      <w:pPr>
        <w:pStyle w:val="text-91"/>
      </w:pPr>
      <w:r>
        <w:rPr>
          <w:rStyle w:val="text-91-c"/>
        </w:rPr>
        <w:t xml:space="preserve">Etiqueta:  [Intro programa     ]</w:t>
        <w:br/>
        <w:t xml:space="preserve">Ruta:      [/radio/jingles/intro.mp3]</w:t>
        <w:br/>
        <w:t xml:space="preserve">Color:     [█ #FF5500         ]  (selector de color)</w:t>
        <w:br/>
        <w:br/>
        <w:t xml:space="preserve">                     [Cancelar]  [Aceptar]</w:t>
        <w:br/>
      </w:r>
    </w:p>
    <w:p>
      <w:pPr>
        <w:pStyle w:val="text-61"/>
      </w:pPr>
      <w:r>
        <w:rPr>
          <w:rStyle w:val="text-61-c"/>
        </w:rPr>
        <w:t xml:space="preserve">11.4 Guardar cambios</w:t>
      </w:r>
    </w:p>
    <w:p>
      <w:pPr>
        <w:pStyle w:val="text-48"/>
      </w:pPr>
      <w:r>
        <w:rPr>
          <w:rStyle w:val="text-42-c"/>
        </w:rPr>
        <w:t xml:space="preserve">Los cambios en la botonera se envían al servidor con el botón </w:t>
      </w:r>
      <w:r>
        <w:rPr>
          <w:rStyle w:val="text-6-c"/>
        </w:rPr>
        <w:t xml:space="preserve">💾 Guardar</w:t>
      </w:r>
      <w:r>
        <w:rPr>
          <w:rStyle w:val="text-42-c"/>
        </w:rPr>
        <w:t xml:space="preserve"> de la barra de herramientas. Para recargar desde el servidor usar </w:t>
      </w:r>
      <w:r>
        <w:rPr>
          <w:rStyle w:val="text-6-c"/>
        </w:rPr>
        <w:t xml:space="preserve">⟳ Cargar</w:t>
      </w:r>
      <w:r>
        <w:rPr>
          <w:rStyle w:val="text-42-c"/>
        </w:rPr>
        <w:t xml:space="preserve">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3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2" o:spid="_x0000_s12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12. Panel Reportes</w:t>
      </w:r>
    </w:p>
    <w:p>
      <w:pPr>
        <w:pStyle w:val="text-48"/>
      </w:pPr>
      <w:r>
        <w:rPr>
          <w:rStyle w:val="text-42-c"/>
        </w:rPr>
        <w:t xml:space="preserve">Muestra reportes de actividad generados por el servidor.</w:t>
      </w:r>
    </w:p>
    <w:p>
      <w:pPr>
        <w:pStyle w:val="text-61"/>
      </w:pPr>
      <w:r>
        <w:rPr>
          <w:rStyle w:val="text-61-c"/>
        </w:rPr>
        <w:t xml:space="preserve">12.1 Uso</w:t>
      </w:r>
    </w:p>
    <w:p>
      <w:pPr>
        <w:pStyle w:val="text-91"/>
      </w:pPr>
      <w:r>
        <w:rPr>
          <w:rStyle w:val="text-91-c"/>
        </w:rPr>
        <w:t xml:space="preserve">Reporte: [Audios emitidos ▾]    Fecha: [20260419]    [⟳ Cargar]</w:t>
        <w:br/>
      </w:r>
    </w:p>
    <w:p>
      <w:pPr>
        <w:pStyle w:val="text-162"/>
        <w:numPr>
          <w:ilvl w:val="0"/>
          <w:numId w:val="5"/>
        </w:numPr>
      </w:pPr>
      <w:r>
        <w:rPr>
          <w:rStyle w:val="text-162-c"/>
        </w:rPr>
        <w:t xml:space="preserve">Seleccionar el tipo de reporte.</w:t>
      </w:r>
    </w:p>
    <w:p>
      <w:pPr>
        <w:pStyle w:val="text-162"/>
        <w:numPr>
          <w:ilvl w:val="0"/>
          <w:numId w:val="5"/>
        </w:numPr>
      </w:pPr>
      <w:r>
        <w:rPr>
          <w:rStyle w:val="text-162-c"/>
        </w:rPr>
        <w:t xml:space="preserve">Ingresar la fecha en formato </w:t>
      </w:r>
      <w:r>
        <w:rPr>
          <w:rStyle w:val="text-170-c"/>
        </w:rPr>
        <w:t xml:space="preserve">YYYYMMDD</w:t>
      </w:r>
      <w:r>
        <w:rPr>
          <w:rStyle w:val="text-162-c"/>
        </w:rPr>
        <w:t xml:space="preserve"> (por defecto: hoy).</w:t>
      </w:r>
    </w:p>
    <w:p>
      <w:pPr>
        <w:pStyle w:val="text-162"/>
        <w:numPr>
          <w:ilvl w:val="0"/>
          <w:numId w:val="5"/>
        </w:numPr>
      </w:pPr>
      <w:r>
        <w:rPr>
          <w:rStyle w:val="text-162-c"/>
        </w:rPr>
        <w:t xml:space="preserve">Hacer clic en </w:t>
      </w:r>
      <w:r>
        <w:rPr>
          <w:rStyle w:val="text-164-c"/>
        </w:rPr>
        <w:t xml:space="preserve">⟳ Cargar</w:t>
      </w:r>
      <w:r>
        <w:rPr>
          <w:rStyle w:val="text-162-c"/>
        </w:rPr>
        <w:t xml:space="preserve">.</w:t>
      </w:r>
    </w:p>
    <w:p>
      <w:pPr>
        <w:pStyle w:val="text-61"/>
      </w:pPr>
      <w:r>
        <w:rPr>
          <w:rStyle w:val="text-61-c"/>
        </w:rPr>
        <w:t xml:space="preserve">12.2 Tipos de reporte disponibles</w:t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r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Tipo</w:t>
            </w:r>
          </w:p>
        </w:tc>
        <w:tc>
          <w:tcPr>
            <w:tcW w:w="0" w:type="auto"/>
            <w:tcBorders>
              <w:bottom w:val="single" w:color="dddddd" w:sz="12" w:space="0"/>
            </w:tcBorders>
            <w:vAlign w:val="center"/>
            <w:hideMark/>
          </w:tcPr>
          <w:p>
            <w:pPr>
              <w:pStyle w:val="text-66"/>
            </w:pPr>
            <w:r>
              <w:rPr>
                <w:rStyle w:val="text-66-c"/>
              </w:rPr>
              <w:t xml:space="preserve">Contenido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Audios emitidos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Lista de todos los audios reproducidos en la fecha indicada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Playlist actual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Estado actual de la cola de música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Comerciales activos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Pautaje vigente para el día y hora actual</w:t>
            </w:r>
          </w:p>
        </w:tc>
      </w:tr>
      <w:tr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Eventos activos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vAlign w:val="center"/>
            <w:hideMark/>
          </w:tcPr>
          <w:p>
            <w:pPr>
              <w:pStyle w:val="text-71"/>
            </w:pPr>
            <w:r>
              <w:rPr>
                <w:rStyle w:val="text-71-c"/>
              </w:rPr>
              <w:t xml:space="preserve">Eventos programados vigentes</w:t>
            </w:r>
          </w:p>
        </w:tc>
      </w:tr>
    </w:tbl>
    <w:p>
      <w:pPr>
        <w:rPr>
          <w:rFonts w:eastAsia="Times New Roman"/>
          <w:vanish/>
          <w:sz w:val="2"/>
          <w:szCs w:val="2"/>
        </w:rPr>
      </w:pPr>
    </w:p>
    <w:p>
      <w:pPr>
        <w:pStyle w:val="text-48"/>
      </w:pPr>
      <w:r>
        <w:rPr>
          <w:rStyle w:val="text-42-c"/>
        </w:rPr>
        <w:t xml:space="preserve">El resultado se muestra en una vista de texto de solo lectura, útil para auditoría y verificación de programación.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4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3" o:spid="_x0000_s13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13. Conexión por Internet (relay)</w:t>
      </w:r>
    </w:p>
    <w:p>
      <w:pPr>
        <w:pStyle w:val="text-48"/>
      </w:pPr>
      <w:r>
        <w:rPr>
          <w:rStyle w:val="text-42-c"/>
        </w:rPr>
        <w:t xml:space="preserve">El sistema de relay permite acceder al servidor desde fuera de la red local sin necesidad de configurar puertos en el router.</w:t>
      </w:r>
    </w:p>
    <w:p>
      <w:pPr>
        <w:pStyle w:val="text-61"/>
      </w:pPr>
      <w:r>
        <w:rPr>
          <w:rStyle w:val="text-61-c"/>
        </w:rPr>
        <w:t xml:space="preserve">13.1 Cómo funciona</w:t>
      </w:r>
    </w:p>
    <w:p>
      <w:pPr>
        <w:pStyle w:val="text-91"/>
      </w:pPr>
      <w:r>
        <w:rPr>
          <w:rStyle w:val="text-91-c"/>
        </w:rPr>
        <w:t xml:space="preserve">gr-client  ──WSS──→  relay.gradio.net  ──TCP──→  servidor G Radio Player</w:t>
        <w:br/>
        <w:t xml:space="preserve">           Internet                    LAN local</w:t>
        <w:br/>
      </w:r>
    </w:p>
    <w:p>
      <w:pPr>
        <w:pStyle w:val="text-48"/>
      </w:pPr>
      <w:r>
        <w:rPr>
          <w:rStyle w:val="text-42-c"/>
        </w:rPr>
        <w:t xml:space="preserve">El servidor G Radio Player mantiene una conexión persistente con el relay usando un </w:t>
      </w:r>
      <w:r>
        <w:rPr>
          <w:rStyle w:val="text-6-c"/>
        </w:rPr>
        <w:t xml:space="preserve">ID de 8 dígitos</w:t>
      </w:r>
      <w:r>
        <w:rPr>
          <w:rStyle w:val="text-42-c"/>
        </w:rPr>
        <w:t xml:space="preserve">. El cliente se conecta al relay con ese mismo ID y el tráfico se reenvía transparentemente.</w:t>
      </w:r>
    </w:p>
    <w:p>
      <w:pPr>
        <w:pStyle w:val="text-61"/>
      </w:pPr>
      <w:r>
        <w:rPr>
          <w:rStyle w:val="text-61-c"/>
        </w:rPr>
        <w:t xml:space="preserve">13.2 Configuración en el servidor</w:t>
      </w:r>
    </w:p>
    <w:p>
      <w:pPr>
        <w:pStyle w:val="text-48"/>
      </w:pPr>
      <w:r>
        <w:rPr>
          <w:rStyle w:val="text-42-c"/>
        </w:rPr>
        <w:t xml:space="preserve">Editar </w:t>
      </w:r>
      <w:r>
        <w:rPr>
          <w:rStyle w:val="text-44-c"/>
        </w:rPr>
        <w:t xml:space="preserve">~/.gradio/data/tmp/gradio.config</w:t>
      </w:r>
      <w:r>
        <w:rPr>
          <w:rStyle w:val="text-42-c"/>
        </w:rPr>
        <w:t xml:space="preserve"> en el equipo servidor:</w:t>
      </w:r>
    </w:p>
    <w:p>
      <w:pPr>
        <w:pStyle w:val="text-91"/>
      </w:pPr>
      <w:r>
        <w:rPr>
          <w:rStyle w:val="text-91-c"/>
        </w:rPr>
        <w:t xml:space="preserve">...</w:t>
        <w:br/>
        <w:t xml:space="preserve">1          ← línea 7: relay habilitado (1 = sí)</w:t>
        <w:br/>
        <w:t xml:space="preserve">12345678   ← línea 8: ID de 8 dígitos (elegir uno único)</w:t>
        <w:br/>
      </w:r>
    </w:p>
    <w:p>
      <w:pPr>
        <w:pStyle w:val="text-48"/>
      </w:pPr>
      <w:r>
        <w:rPr>
          <w:rStyle w:val="text-42-c"/>
        </w:rPr>
        <w:t xml:space="preserve">Reiniciar el servidor para que tome efecto. Al iniciar, el servidor mostrará en consola:</w:t>
      </w:r>
    </w:p>
    <w:p>
      <w:pPr>
        <w:pStyle w:val="text-91"/>
      </w:pPr>
      <w:r>
        <w:rPr>
          <w:rStyle w:val="text-91-c"/>
        </w:rPr>
        <w:t xml:space="preserve">==&gt; Relay registrado con ID: 12345678</w:t>
        <w:br/>
      </w:r>
    </w:p>
    <w:p>
      <w:pPr>
        <w:pStyle w:val="text-6"/>
      </w:pPr>
      <w:r>
        <w:rPr>
          <w:rStyle w:val="text-6-c"/>
        </w:rPr>
        <w:t xml:space="preserve">Importante:</w:t>
      </w:r>
      <w:r>
        <w:rPr>
          <w:rStyle w:val="text-42-c"/>
        </w:rPr>
        <w:t xml:space="preserve"> el token de autenticación es obligatorio cuando se usa relay.</w:t>
      </w:r>
    </w:p>
    <w:p>
      <w:pPr>
        <w:pStyle w:val="text-61"/>
      </w:pPr>
      <w:r>
        <w:rPr>
          <w:rStyle w:val="text-61-c"/>
        </w:rPr>
        <w:t xml:space="preserve">13.3 Conexión desde el cliente</w:t>
      </w:r>
    </w:p>
    <w:p>
      <w:pPr>
        <w:pStyle w:val="text-162"/>
        <w:numPr>
          <w:ilvl w:val="0"/>
          <w:numId w:val="6"/>
        </w:numPr>
      </w:pPr>
      <w:r>
        <w:rPr>
          <w:rStyle w:val="text-162-c"/>
        </w:rPr>
        <w:t xml:space="preserve">Activar el checkbox </w:t>
      </w:r>
      <w:r>
        <w:rPr>
          <w:rStyle w:val="text-164-c"/>
        </w:rPr>
        <w:t xml:space="preserve">Internet</w:t>
      </w:r>
      <w:r>
        <w:rPr>
          <w:rStyle w:val="text-162-c"/>
        </w:rPr>
        <w:t xml:space="preserve"> en el panel de conexión.</w:t>
      </w:r>
    </w:p>
    <w:p>
      <w:pPr>
        <w:pStyle w:val="text-162"/>
        <w:numPr>
          <w:ilvl w:val="0"/>
          <w:numId w:val="6"/>
        </w:numPr>
      </w:pPr>
      <w:r>
        <w:rPr>
          <w:rStyle w:val="text-162-c"/>
        </w:rPr>
        <w:t xml:space="preserve">Ingresar el </w:t>
      </w:r>
      <w:r>
        <w:rPr>
          <w:rStyle w:val="text-164-c"/>
        </w:rPr>
        <w:t xml:space="preserve">ID</w:t>
      </w:r>
      <w:r>
        <w:rPr>
          <w:rStyle w:val="text-162-c"/>
        </w:rPr>
        <w:t xml:space="preserve"> de 8 dígitos del servidor.</w:t>
      </w:r>
    </w:p>
    <w:p>
      <w:pPr>
        <w:pStyle w:val="text-162"/>
        <w:numPr>
          <w:ilvl w:val="0"/>
          <w:numId w:val="6"/>
        </w:numPr>
      </w:pPr>
      <w:r>
        <w:rPr>
          <w:rStyle w:val="text-162-c"/>
        </w:rPr>
        <w:t xml:space="preserve">Ingresar el </w:t>
      </w:r>
      <w:r>
        <w:rPr>
          <w:rStyle w:val="text-164-c"/>
        </w:rPr>
        <w:t xml:space="preserve">Token</w:t>
      </w:r>
      <w:r>
        <w:rPr>
          <w:rStyle w:val="text-162-c"/>
        </w:rPr>
        <w:t xml:space="preserve"> (obligatorio).</w:t>
      </w:r>
    </w:p>
    <w:p>
      <w:pPr>
        <w:pStyle w:val="text-162"/>
        <w:numPr>
          <w:ilvl w:val="0"/>
          <w:numId w:val="6"/>
        </w:numPr>
      </w:pPr>
      <w:r>
        <w:rPr>
          <w:rStyle w:val="text-162-c"/>
        </w:rPr>
        <w:t xml:space="preserve">Hacer clic en </w:t>
      </w:r>
      <w:r>
        <w:rPr>
          <w:rStyle w:val="text-164-c"/>
        </w:rPr>
        <w:t xml:space="preserve">Conectar</w:t>
      </w:r>
      <w:r>
        <w:rPr>
          <w:rStyle w:val="text-162-c"/>
        </w:rPr>
        <w:t xml:space="preserve">.</w:t>
      </w:r>
    </w:p>
    <w:p>
      <w:pPr>
        <w:pStyle w:val="text-91"/>
      </w:pPr>
      <w:r>
        <w:rPr>
          <w:rStyle w:val="text-91-c"/>
        </w:rPr>
        <w:t xml:space="preserve">┌───────────────────────────────────────────────────────────────┐</w:t>
        <w:br/>
        <w:t xml:space="preserve">│  [✓] Internet   ID: [12345678]   Token: [mi-token-seguro]    │</w:t>
        <w:br/>
        <w:t xml:space="preserve">│                                                   [Conectar]  │</w:t>
        <w:br/>
        <w:t xml:space="preserve">└───────────────────────────────────────────────────────────────┘</w:t>
        <w:br/>
      </w:r>
    </w:p>
    <w:p>
      <w:pPr>
        <w:pStyle w:val="text-116"/>
      </w:pPr>
      <w:r>
        <w:rPr>
          <w:rStyle w:val="text-116-c"/>
        </w:rPr>
        <w:t xml:space="preserve">En modo relay el campo Servidor y Puerto se ignoran.</w:t>
      </w:r>
    </w:p>
    <w:p>
      <w:pPr>
        <w:pStyle w:val="text-61"/>
      </w:pPr>
      <w:r>
        <w:rPr>
          <w:rStyle w:val="text-61-c"/>
        </w:rPr>
        <w:t xml:space="preserve">13.4 Seguridad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Usar siempre un token robusto en conexiones por internet.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El tráfico entre cliente y relay viaja cifrado (WSS/TLS).</w:t>
      </w:r>
    </w:p>
    <w:p>
      <w:pPr>
        <w:pStyle w:val="text-51"/>
        <w:numPr>
          <w:ilvl w:val="0"/>
          <w:numId w:val="1"/>
        </w:numPr>
      </w:pPr>
      <w:r>
        <w:rPr>
          <w:rStyle w:val="text-51-c"/>
        </w:rPr>
        <w:t xml:space="preserve">El ID del relay no es secreto, pero sin el token correcto no se puede controlar el servidor.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5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4" o:spid="_x0000_s14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9"/>
      </w:pPr>
      <w:r>
        <w:rPr>
          <w:rStyle w:val="text-9-c"/>
        </w:rPr>
        <w:t xml:space="preserve">14. Solución de problemas</w:t>
      </w:r>
    </w:p>
    <w:p>
      <w:pPr>
        <w:pStyle w:val="text-61"/>
      </w:pPr>
      <w:r>
        <w:rPr>
          <w:rStyle w:val="text-61-c"/>
        </w:rPr>
        <w:t xml:space="preserve">No se puede conectar (LAN)</w:t>
      </w:r>
    </w:p>
    <w:p>
      <w:pPr>
        <w:pStyle w:val="text-162"/>
        <w:numPr>
          <w:ilvl w:val="0"/>
          <w:numId w:val="7"/>
        </w:numPr>
      </w:pPr>
      <w:r>
        <w:rPr>
          <w:rStyle w:val="text-162-c"/>
        </w:rPr>
        <w:t xml:space="preserve">Verificar que el servidor esté ejecutándose:</w:t>
      </w:r>
    </w:p>
    <w:p>
      <w:pPr>
        <w:pStyle w:val="text-91"/>
        <w:numPr>
          <w:ilvl w:val="0"/>
          <w:numId w:val="7"/>
        </w:numPr>
      </w:pPr>
      <w:r>
        <w:rPr>
          <w:rStyle w:val="text-91-c"/>
        </w:rPr>
        <w:t xml:space="preserve">ps aux | grep radio-player</w:t>
        <w:br/>
      </w:r>
    </w:p>
    <w:p>
      <w:pPr>
        <w:pStyle w:val="text-162"/>
        <w:numPr>
          <w:ilvl w:val="0"/>
          <w:numId w:val="7"/>
        </w:numPr>
      </w:pPr>
      <w:r>
        <w:rPr>
          <w:rStyle w:val="text-162-c"/>
        </w:rPr>
        <w:t xml:space="preserve">Verificar que el puerto esté abierto:</w:t>
      </w:r>
    </w:p>
    <w:p>
      <w:pPr>
        <w:pStyle w:val="text-91"/>
        <w:numPr>
          <w:ilvl w:val="0"/>
          <w:numId w:val="7"/>
        </w:numPr>
      </w:pPr>
      <w:r>
        <w:rPr>
          <w:rStyle w:val="text-91-c"/>
        </w:rPr>
        <w:t xml:space="preserve">ss -tlnp | grep 7777</w:t>
        <w:br/>
      </w:r>
    </w:p>
    <w:p>
      <w:pPr>
        <w:pStyle w:val="text-162"/>
        <w:numPr>
          <w:ilvl w:val="0"/>
          <w:numId w:val="7"/>
        </w:numPr>
      </w:pPr>
      <w:r>
        <w:rPr>
          <w:rStyle w:val="text-162-c"/>
        </w:rPr>
        <w:t xml:space="preserve">Verificar que el token ingresado en el cliente coincide con el del servidor.</w:t>
      </w:r>
    </w:p>
    <w:p>
      <w:pPr>
        <w:pStyle w:val="text-162"/>
        <w:numPr>
          <w:ilvl w:val="0"/>
          <w:numId w:val="7"/>
        </w:numPr>
      </w:pPr>
      <w:r>
        <w:rPr>
          <w:rStyle w:val="text-162-c"/>
        </w:rPr>
        <w:t xml:space="preserve">Verificar que no hay firewall bloqueando el puerto:</w:t>
      </w:r>
    </w:p>
    <w:p>
      <w:pPr>
        <w:pStyle w:val="text-91"/>
        <w:numPr>
          <w:ilvl w:val="0"/>
          <w:numId w:val="7"/>
        </w:numPr>
      </w:pPr>
      <w:r>
        <w:rPr>
          <w:rStyle w:val="text-91-c"/>
        </w:rPr>
        <w:t xml:space="preserve"># En el servidor</w:t>
        <w:br/>
        <w:t xml:space="preserve">sudo ufw allow 7777/tcp</w:t>
        <w:br/>
      </w:r>
    </w:p>
    <w:p>
      <w:pPr>
        <w:pStyle w:val="text-61"/>
      </w:pPr>
      <w:r>
        <w:rPr>
          <w:rStyle w:val="text-61-c"/>
        </w:rPr>
        <w:t xml:space="preserve">No se puede conectar (relay)</w:t>
      </w:r>
    </w:p>
    <w:p>
      <w:pPr>
        <w:pStyle w:val="text-162"/>
        <w:numPr>
          <w:ilvl w:val="0"/>
          <w:numId w:val="8"/>
        </w:numPr>
      </w:pPr>
      <w:r>
        <w:rPr>
          <w:rStyle w:val="text-162-c"/>
        </w:rPr>
        <w:t xml:space="preserve">Verificar que el relay esté habilitado en </w:t>
      </w:r>
      <w:r>
        <w:rPr>
          <w:rStyle w:val="text-170-c"/>
        </w:rPr>
        <w:t xml:space="preserve">gradio.config</w:t>
      </w:r>
      <w:r>
        <w:rPr>
          <w:rStyle w:val="text-162-c"/>
        </w:rPr>
        <w:t xml:space="preserve"> (línea 7 = </w:t>
      </w:r>
      <w:r>
        <w:rPr>
          <w:rStyle w:val="text-170-c"/>
        </w:rPr>
        <w:t xml:space="preserve">1</w:t>
      </w:r>
      <w:r>
        <w:rPr>
          <w:rStyle w:val="text-162-c"/>
        </w:rPr>
        <w:t xml:space="preserve">).</w:t>
      </w:r>
    </w:p>
    <w:p>
      <w:pPr>
        <w:pStyle w:val="text-162"/>
        <w:numPr>
          <w:ilvl w:val="0"/>
          <w:numId w:val="8"/>
        </w:numPr>
      </w:pPr>
      <w:r>
        <w:rPr>
          <w:rStyle w:val="text-162-c"/>
        </w:rPr>
        <w:t xml:space="preserve">Verificar que el servidor haya impreso </w:t>
      </w:r>
      <w:r>
        <w:rPr>
          <w:rStyle w:val="text-170-c"/>
        </w:rPr>
        <w:t xml:space="preserve">==&gt; Relay registrado con ID: XXXXXXXX</w:t>
      </w:r>
      <w:r>
        <w:rPr>
          <w:rStyle w:val="text-162-c"/>
        </w:rPr>
        <w:t xml:space="preserve"> al iniciar.</w:t>
      </w:r>
    </w:p>
    <w:p>
      <w:pPr>
        <w:pStyle w:val="text-162"/>
        <w:numPr>
          <w:ilvl w:val="0"/>
          <w:numId w:val="8"/>
        </w:numPr>
      </w:pPr>
      <w:r>
        <w:rPr>
          <w:rStyle w:val="text-162-c"/>
        </w:rPr>
        <w:t xml:space="preserve">Verificar que el ID ingresado en el cliente coincide exactamente con el del servidor.</w:t>
      </w:r>
    </w:p>
    <w:p>
      <w:pPr>
        <w:pStyle w:val="text-162"/>
        <w:numPr>
          <w:ilvl w:val="0"/>
          <w:numId w:val="8"/>
        </w:numPr>
      </w:pPr>
      <w:r>
        <w:rPr>
          <w:rStyle w:val="text-162-c"/>
        </w:rPr>
        <w:t xml:space="preserve">Verificar que el token no está vacío (obligatorio en modo relay).</w:t>
      </w:r>
    </w:p>
    <w:p>
      <w:pPr>
        <w:pStyle w:val="text-162"/>
        <w:numPr>
          <w:ilvl w:val="0"/>
          <w:numId w:val="8"/>
        </w:numPr>
      </w:pPr>
      <w:r>
        <w:rPr>
          <w:rStyle w:val="text-162-c"/>
        </w:rPr>
        <w:t xml:space="preserve">Verificar conectividad a internet desde el servidor.</w:t>
      </w:r>
    </w:p>
    <w:p>
      <w:pPr>
        <w:pStyle w:val="text-61"/>
      </w:pPr>
      <w:r>
        <w:rPr>
          <w:rStyle w:val="text-61-c"/>
        </w:rPr>
        <w:t xml:space="preserve">El buscador no encuentra archivos recientes</w:t>
      </w:r>
    </w:p>
    <w:p>
      <w:pPr>
        <w:pStyle w:val="text-48"/>
      </w:pPr>
      <w:r>
        <w:rPr>
          <w:rStyle w:val="text-42-c"/>
        </w:rPr>
        <w:t xml:space="preserve">Hacer clic en </w:t>
      </w:r>
      <w:r>
        <w:rPr>
          <w:rStyle w:val="text-6-c"/>
        </w:rPr>
        <w:t xml:space="preserve">⟳ Índice</w:t>
      </w:r>
      <w:r>
        <w:rPr>
          <w:rStyle w:val="text-42-c"/>
        </w:rPr>
        <w:t xml:space="preserve"> en el panel Buscador para actualizar la base de datos del servidor. El proceso puede tardar unos minutos dependiendo de la cantidad de archivos.</w:t>
      </w:r>
    </w:p>
    <w:p>
      <w:pPr>
        <w:pStyle w:val="text-61"/>
      </w:pPr>
      <w:r>
        <w:rPr>
          <w:rStyle w:val="text-61-c"/>
        </w:rPr>
        <w:t xml:space="preserve">Los cambios en parrilla o pautaje no surten efecto</w:t>
      </w:r>
    </w:p>
    <w:p>
      <w:pPr>
        <w:pStyle w:val="text-48"/>
      </w:pPr>
      <w:r>
        <w:rPr>
          <w:rStyle w:val="text-42-c"/>
        </w:rPr>
        <w:t xml:space="preserve">Verificar que se presionó </w:t>
      </w:r>
      <w:r>
        <w:rPr>
          <w:rStyle w:val="text-6-c"/>
        </w:rPr>
        <w:t xml:space="preserve">💾 Guardar</w:t>
      </w:r>
      <w:r>
        <w:rPr>
          <w:rStyle w:val="text-42-c"/>
        </w:rPr>
        <w:t xml:space="preserve"> después de editar. Los cambios no se envían al servidor hasta confirmarlos.</w:t>
      </w:r>
    </w:p>
    <w:p>
      <w:pPr>
        <w:pStyle w:val="text-61"/>
      </w:pPr>
      <w:r>
        <w:rPr>
          <w:rStyle w:val="text-61-c"/>
        </w:rPr>
        <w:t xml:space="preserve">La playlist no se actualiza automáticamente</w:t>
      </w:r>
    </w:p>
    <w:p>
      <w:pPr>
        <w:pStyle w:val="text-48"/>
      </w:pPr>
      <w:r>
        <w:rPr>
          <w:rStyle w:val="text-42-c"/>
        </w:rPr>
        <w:t xml:space="preserve">La actualización automática requiere conexión activa. Verificar el indicador de estado en el panel de conexión. Si está en rojo, el cliente perdió la conexión y está intentando reconectarse.</w:t>
      </w:r>
    </w:p>
    <w:p>
      <w:pPr>
        <w:pStyle w:val="text-61"/>
      </w:pPr>
      <w:r>
        <w:rPr>
          <w:rStyle w:val="text-61-c"/>
        </w:rPr>
        <w:t xml:space="preserve">El servidor muestra "cliente conectado" pero los controles están deshabilitados</w:t>
      </w:r>
    </w:p>
    <w:p>
      <w:pPr>
        <w:pStyle w:val="text-48"/>
      </w:pPr>
      <w:r>
        <w:rPr>
          <w:rStyle w:val="text-42-c"/>
        </w:rPr>
        <w:t xml:space="preserve">Cerrar y reabrir la aplicación cliente. Si persiste, verificar que la versión del servidor es compatible (0.2.9 o posterior).</w:t>
      </w:r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0"/>
                <wp:effectExtent l="0" t="0" r="0" b="0"/>
                <wp:docPr id="16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943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4288">
                          <a:solidFill>
                            <a:srgbClr val="80808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5" o:spid="_x0000_s15" style="width:468.00pt;height:0.00pt;mso-wrap-distance-left:0.00pt;mso-wrap-distance-top:0.00pt;mso-wrap-distance-right:0.00pt;mso-wrap-distance-bottom:0.00pt;visibility:visible;" path="m0,0l13758333,0e" coordsize="100000,100000" filled="f" strokecolor="#808080" strokeweight="1.13pt">
                <v:path textboxrect="0,0,0,0"/>
              </v:shape>
            </w:pict>
          </mc:Fallback>
        </mc:AlternateContent>
      </w:r>
    </w:p>
    <w:p>
      <w:pPr>
        <w:pStyle w:val="text-517"/>
      </w:pPr>
      <w:r>
        <w:rPr>
          <w:rStyle w:val="text-517-c"/>
        </w:rPr>
        <w:t xml:space="preserve">G Radio Player / G Radio Client — Sistema de automatización de radio profesional</w:t>
      </w:r>
    </w:p>
    <w:sectPr>
      <w:pgSz w:h="15840" w:w="122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Menlo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isLgl w:val="false"/>
      <w:lvlJc w:val="left"/>
      <w:lvlText w:val="·"/>
      <w:numFmt w:val="bullet"/>
      <w:pPr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abstractNum w:abstractNumId="2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abstractNum w:abstractNumId="3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abstractNum w:abstractNumId="4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abstractNum w:abstractNumId="5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abstractNum w:abstractNumId="6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abstractNum w:abstractNumId="7">
    <w:multiLevelType w:val="hybridMultilevel"/>
    <w:lvl w:ilvl="0">
      <w:isLgl w:val="false"/>
      <w:lvlJc w:val="left"/>
      <w:lvlText w:val="%1."/>
      <w:numFmt w:val="decimal"/>
      <w:pPr>
        <w:ind w:hanging="360" w:left="709"/>
      </w:pPr>
      <w:start w:val="1"/>
      <w:suff w:val="tab"/>
    </w:lvl>
    <w:lvl w:ilvl="1">
      <w:isLgl w:val="false"/>
      <w:lvlJc w:val="left"/>
      <w:lvlText w:val="%2."/>
      <w:numFmt w:val="decimal"/>
      <w:pPr>
        <w:ind w:hanging="360" w:left="1429"/>
      </w:pPr>
      <w:start w:val="1"/>
      <w:suff w:val="tab"/>
    </w:lvl>
    <w:lvl w:ilvl="2">
      <w:isLgl w:val="false"/>
      <w:lvlJc w:val="right"/>
      <w:lvlText w:val="%3."/>
      <w:numFmt w:val="decimal"/>
      <w:pPr>
        <w:ind w:hanging="180" w:left="2149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69"/>
      </w:pPr>
      <w:start w:val="1"/>
      <w:suff w:val="tab"/>
    </w:lvl>
    <w:lvl w:ilvl="4">
      <w:isLgl w:val="false"/>
      <w:lvlJc w:val="left"/>
      <w:lvlText w:val="%5."/>
      <w:numFmt w:val="decimal"/>
      <w:pPr>
        <w:ind w:hanging="360" w:left="3589"/>
      </w:pPr>
      <w:start w:val="1"/>
      <w:suff w:val="tab"/>
    </w:lvl>
    <w:lvl w:ilvl="5">
      <w:isLgl w:val="false"/>
      <w:lvlJc w:val="right"/>
      <w:lvlText w:val="%6."/>
      <w:numFmt w:val="decimal"/>
      <w:pPr>
        <w:ind w:hanging="180" w:left="4309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29"/>
      </w:pPr>
      <w:start w:val="1"/>
      <w:suff w:val="tab"/>
    </w:lvl>
    <w:lvl w:ilvl="7">
      <w:isLgl w:val="false"/>
      <w:lvlJc w:val="left"/>
      <w:lvlText w:val="%8."/>
      <w:numFmt w:val="decimal"/>
      <w:pPr>
        <w:ind w:hanging="360" w:left="5749"/>
      </w:pPr>
      <w:start w:val="1"/>
      <w:suff w:val="tab"/>
    </w:lvl>
    <w:lvl w:ilvl="8">
      <w:isLgl w:val="false"/>
      <w:lvlJc w:val="right"/>
      <w:lvlText w:val="%9."/>
      <w:numFmt w:val="decimal"/>
      <w:pPr>
        <w:ind w:hanging="180" w:left="6469"/>
      </w:p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Pr>
      <w:rFonts w:eastAsiaTheme="minorEastAsia"/>
      <w:sz w:val="24"/>
      <w:szCs w:val="24"/>
    </w:rPr>
  </w:style>
  <w:style w:type="paragraph" w:styleId="li">
    <w:name w:val="List Paragraph"/>
    <w:basedOn w:val="normal"/>
    <w:uiPriority w:val="34"/>
    <w:qFormat/>
    <w:pPr>
      <w:ind w:left="720"/>
      <w:contextualSpacing w:val="true"/>
    </w:pPr>
  </w:style>
  <w:style w:type="character" w:styleId="a">
    <w:name w:val="Hyperlink"/>
    <w:uiPriority w:val="99"/>
    <w:unhideWhenUsed/>
    <w:rPr>
      <w:color w:val="0000ff" w:themeColor="hyperlink"/>
      <w:u w:val="single"/>
    </w:rPr>
  </w:style>
  <w:style w:type="character" w:styleId="footnote">
    <w:name w:val="footnote reference"/>
    <w:uiPriority w:val="99"/>
    <w:unhideWhenUsed/>
    <w:rPr>
      <w:vertAlign w:val="superscript"/>
    </w:rPr>
  </w:style>
  <w:style w:type="paragraph" w:styleId="footnote-p">
    <w:name w:val="footnote text"/>
    <w:basedOn w:val="normal"/>
    <w:link w:val="footnote-c"/>
    <w:uiPriority w:val="99"/>
    <w:semiHidden/>
    <w:unhideWhenUsed/>
    <w:pPr>
      <w:spacing w:after="40" w:line="240" w:lineRule="auto"/>
    </w:pPr>
    <w:rPr>
      <w:sz w:val="18"/>
    </w:rPr>
  </w:style>
  <w:style w:type="character" w:styleId="footnote-c" w:customStyle="1">
    <w:name w:val="footnote text character"/>
    <w:link w:val="footnote-p"/>
    <w:uiPriority w:val="99"/>
    <w:rPr>
      <w:sz w:val="18"/>
    </w:rPr>
  </w:style>
  <w:style w:type="paragraph" w:styleId="normal-web">
    <w:name w:val="Normal (Web)"/>
    <w:basedOn w:val="normal"/>
    <w:uiPriority w:val="99"/>
    <w:semiHidden/>
    <w:unhideWhenUsed/>
    <w:pPr>
      <w:spacing w:after="100" w:afterAutospacing="1" w:before="100" w:beforeAutospacing="1"/>
    </w:pPr>
  </w:style>
  <w:style w:type="paragraph" w:styleId="h1">
    <w:name w:val="Heading 1"/>
    <w:basedOn w:val="normal"/>
    <w:link w:val="h1-c"/>
    <w:pPr>
      <w:spacing w:after="100" w:afterAutospacing="1" w:before="100" w:beforeAutospacing="1"/>
      <w:outlineLvl w:val="0"/>
    </w:pPr>
  </w:style>
  <w:style w:type="paragraph" w:styleId="text-3" w:customStyle="1">
    <w:name w:val="text-3"/>
    <w:basedOn w:val="h1"/>
    <w:qFormat/>
    <w:pPr>
      <w:spacing w:after="80" w:afterAutospacing="1" w:before="360" w:beforeAutospacing="1"/>
    </w:pPr>
  </w:style>
  <w:style w:type="character" w:styleId="h1-c" w:customStyle="1">
    <w:name w:val="Heading 1 Sign"/>
    <w:link w:val="h1"/>
    <w:uiPriority w:val="9"/>
    <w:rPr>
      <w:b/>
      <w:bCs/>
      <w:kern w:val="36"/>
      <w:sz w:val="48"/>
      <w:szCs w:val="48"/>
    </w:rPr>
  </w:style>
  <w:style w:type="character" w:styleId="text-3-c" w:customStyle="1">
    <w:name w:val="text-3-c"/>
    <w:basedOn w:val="h1-c"/>
    <w:rPr>
      <w:rFonts w:ascii="Arial" w:hAnsi="Arial" w:eastAsia="Arial" w:cs="Arial"/>
      <w:color w:val="0f4761"/>
      <w:sz w:val="40"/>
      <w:szCs w:val="40"/>
    </w:rPr>
  </w:style>
  <w:style w:type="paragraph" w:styleId="text-6" w:customStyle="1">
    <w:name w:val="text-6"/>
    <w:qFormat/>
    <w:pPr>
      <w:spacing w:after="150" w:afterAutospacing="1"/>
    </w:pPr>
  </w:style>
  <w:style w:type="character" w:styleId="text-6-c" w:customStyle="1">
    <w:name w:val="text-6-c"/>
    <w:rPr>
      <w:rFonts w:ascii="Arial" w:hAnsi="Arial" w:eastAsia="Arial" w:cs="Arial"/>
      <w:b/>
      <w:bCs/>
      <w:color w:val="000000"/>
    </w:rPr>
  </w:style>
  <w:style w:type="paragraph" w:styleId="h2">
    <w:name w:val="Heading 2"/>
    <w:basedOn w:val="normal"/>
    <w:link w:val="h2-c"/>
    <w:pPr>
      <w:spacing w:after="100" w:afterAutospacing="1" w:before="100" w:beforeAutospacing="1"/>
      <w:outlineLvl w:val="1"/>
    </w:pPr>
  </w:style>
  <w:style w:type="paragraph" w:styleId="text-9" w:customStyle="1">
    <w:name w:val="text-9"/>
    <w:basedOn w:val="h2"/>
    <w:qFormat/>
    <w:pPr>
      <w:spacing w:after="80" w:afterAutospacing="1" w:before="160" w:beforeAutospacing="1"/>
    </w:pPr>
  </w:style>
  <w:style w:type="character" w:styleId="h2-c" w:customStyle="1">
    <w:name w:val="Heading 2 Sign"/>
    <w:link w:val="h2"/>
    <w:uiPriority w:val="9"/>
    <w:unhideWhenUsed/>
    <w:rPr>
      <w:b/>
      <w:bCs/>
      <w:sz w:val="36"/>
      <w:szCs w:val="36"/>
    </w:rPr>
  </w:style>
  <w:style w:type="character" w:styleId="text-9-c" w:customStyle="1">
    <w:name w:val="text-9-c"/>
    <w:basedOn w:val="h2-c"/>
    <w:rPr>
      <w:rFonts w:ascii="Arial" w:hAnsi="Arial" w:eastAsia="Arial" w:cs="Arial"/>
      <w:color w:val="0f4761"/>
      <w:sz w:val="32"/>
      <w:szCs w:val="32"/>
    </w:rPr>
  </w:style>
  <w:style w:type="character" w:styleId="a">
    <w:name w:val="Hyperlink"/>
    <w:basedOn w:val="a-c"/>
  </w:style>
  <w:style w:type="paragraph" w:styleId="text-13" w:customStyle="1">
    <w:name w:val="text-13"/>
    <w:basedOn w:val="a"/>
    <w:qFormat/>
    <w:pPr>
      <w:spacing w:after="100" w:afterAutospacing="1" w:before="100" w:beforeAutospacing="1"/>
    </w:pPr>
  </w:style>
  <w:style w:type="character" w:styleId="a-c">
    <w:name w:val="Hyperlink character"/>
    <w:uiPriority w:val="99"/>
    <w:unhideWhenUsed/>
    <w:rPr>
      <w:color w:val="0000ff"/>
      <w:sz w:val="24"/>
      <w:szCs w:val="24"/>
      <w:u w:val="single"/>
    </w:rPr>
  </w:style>
  <w:style w:type="character" w:styleId="text-13-c" w:customStyle="1">
    <w:name w:val="text-13-c"/>
    <w:basedOn w:val="a-c"/>
    <w:rPr>
      <w:rFonts w:ascii="Arial" w:hAnsi="Arial" w:eastAsia="Arial" w:cs="Arial"/>
      <w:color w:val="0553c1"/>
      <w:u w:val="single"/>
    </w:rPr>
  </w:style>
  <w:style w:type="character" w:styleId="text-42-c" w:customStyle="1">
    <w:name w:val="text-42-c"/>
    <w:rPr>
      <w:rFonts w:ascii="Arial" w:hAnsi="Arial" w:eastAsia="Arial" w:cs="Arial"/>
      <w:color w:val="000000"/>
    </w:rPr>
  </w:style>
  <w:style w:type="character" w:styleId="text-44-c" w:customStyle="1">
    <w:name w:val="text-44-c"/>
    <w:rPr>
      <w:rFonts w:ascii="Menlo" w:hAnsi="Menlo" w:eastAsia="Menlo" w:cs="Menlo"/>
      <w:color w:val="c7254e"/>
      <w:sz w:val="22"/>
      <w:szCs w:val="22"/>
      <w:shd w:val="clear" w:color="auto" w:fill="f9f2f4"/>
    </w:rPr>
  </w:style>
  <w:style w:type="paragraph" w:styleId="text-48" w:customStyle="1">
    <w:name w:val="text-48"/>
    <w:qFormat/>
    <w:pPr>
      <w:spacing w:after="150" w:afterAutospacing="1"/>
    </w:pPr>
  </w:style>
  <w:style w:type="paragraph" w:styleId="li">
    <w:name w:val="List Paragraph"/>
    <w:basedOn w:val="normal"/>
    <w:uiPriority w:val="34"/>
    <w:pPr>
      <w:ind w:left="720"/>
      <w:contextualSpacing w:val="true"/>
    </w:pPr>
  </w:style>
  <w:style w:type="paragraph" w:styleId="text-51" w:customStyle="1">
    <w:name w:val="text-51"/>
    <w:basedOn w:val="li"/>
    <w:qFormat/>
    <w:pPr>
      <w:spacing w:after="150" w:afterAutospacing="1"/>
    </w:pPr>
  </w:style>
  <w:style w:type="character" w:styleId="text-51-c" w:customStyle="1">
    <w:name w:val="text-51-c"/>
    <w:rPr>
      <w:rFonts w:ascii="Arial" w:hAnsi="Arial" w:eastAsia="Arial" w:cs="Arial"/>
      <w:color w:val="000000"/>
    </w:rPr>
  </w:style>
  <w:style w:type="paragraph" w:styleId="h3">
    <w:name w:val="Heading 3"/>
    <w:basedOn w:val="normal"/>
    <w:link w:val="h3-c"/>
    <w:pPr>
      <w:spacing w:after="100" w:afterAutospacing="1" w:before="100" w:beforeAutospacing="1"/>
      <w:outlineLvl w:val="2"/>
    </w:pPr>
  </w:style>
  <w:style w:type="paragraph" w:styleId="text-61" w:customStyle="1">
    <w:name w:val="text-61"/>
    <w:basedOn w:val="h3"/>
    <w:qFormat/>
    <w:pPr>
      <w:spacing w:after="80" w:afterAutospacing="1" w:before="160" w:beforeAutospacing="1"/>
    </w:pPr>
  </w:style>
  <w:style w:type="character" w:styleId="h3-c" w:customStyle="1">
    <w:name w:val="Heading 3 Sign"/>
    <w:link w:val="h3"/>
    <w:uiPriority w:val="9"/>
    <w:unhideWhenUsed/>
    <w:rPr>
      <w:b/>
      <w:bCs/>
      <w:sz w:val="27"/>
      <w:szCs w:val="27"/>
    </w:rPr>
  </w:style>
  <w:style w:type="character" w:styleId="text-61-c" w:customStyle="1">
    <w:name w:val="text-61-c"/>
    <w:basedOn w:val="h3-c"/>
    <w:rPr>
      <w:rFonts w:ascii="Arial" w:hAnsi="Arial" w:eastAsia="Arial" w:cs="Arial"/>
      <w:color w:val="0f4761"/>
      <w:sz w:val="28"/>
      <w:szCs w:val="28"/>
    </w:rPr>
  </w:style>
  <w:style w:type="paragraph" w:styleId="text-66" w:customStyle="1">
    <w:name w:val="text-66"/>
    <w:qFormat/>
    <w:pPr>
      <w:spacing w:after="300" w:afterAutospacing="1"/>
      <w:jc w:val="center"/>
    </w:pPr>
  </w:style>
  <w:style w:type="character" w:styleId="text-66-c" w:customStyle="1">
    <w:name w:val="text-66-c"/>
    <w:rPr>
      <w:rFonts w:ascii="Arial" w:hAnsi="Arial" w:eastAsia="Arial" w:cs="Arial"/>
      <w:b/>
      <w:bCs/>
      <w:color w:val="000000"/>
    </w:rPr>
  </w:style>
  <w:style w:type="paragraph" w:styleId="text-71" w:customStyle="1">
    <w:name w:val="text-71"/>
    <w:qFormat/>
    <w:pPr>
      <w:spacing w:after="300" w:afterAutospacing="1" w:line="1" w:lineRule="atLeast"/>
    </w:pPr>
  </w:style>
  <w:style w:type="character" w:styleId="text-71-c" w:customStyle="1">
    <w:name w:val="text-71-c"/>
    <w:rPr>
      <w:rFonts w:ascii="Arial" w:hAnsi="Arial" w:eastAsia="Arial" w:cs="Arial"/>
      <w:color w:val="000000"/>
    </w:rPr>
  </w:style>
  <w:style w:type="paragraph" w:styleId="text-91" w:customStyle="1">
    <w:name w:val="text-91"/>
    <w:qFormat/>
    <w:pPr>
      <w:pBdr>
        <w:top w:val="single" w:color="ffffff" w:sz="2" w:space="0"/>
        <w:left w:val="single" w:color="ffffff" w:sz="2" w:space="0"/>
        <w:bottom w:val="single" w:color="ffffff" w:sz="2" w:space="0"/>
        <w:right w:val="single" w:color="ffffff" w:sz="2" w:space="0"/>
      </w:pBdr>
      <w:shd w:val="clear" w:color="auto" w:fill="f8f8f8"/>
      <w:spacing w:after="150" w:afterAutospacing="1" w:line="1" w:lineRule="atLeast"/>
    </w:pPr>
  </w:style>
  <w:style w:type="character" w:styleId="text-91-c" w:customStyle="1">
    <w:name w:val="text-91-c"/>
    <w:rPr>
      <w:rFonts w:ascii="Menlo" w:hAnsi="Menlo" w:eastAsia="Menlo" w:cs="Menlo"/>
      <w:color w:val="000000"/>
      <w:sz w:val="22"/>
      <w:szCs w:val="22"/>
      <w:shd w:val="clear" w:color="auto" w:fill="f8f8f8"/>
    </w:rPr>
  </w:style>
  <w:style w:type="character" w:styleId="text-111-c" w:customStyle="1">
    <w:name w:val="text-111-c"/>
    <w:rPr>
      <w:rFonts w:ascii="Menlo" w:hAnsi="Menlo" w:eastAsia="Menlo" w:cs="Menlo"/>
      <w:b/>
      <w:bCs/>
      <w:color w:val="c7254e"/>
      <w:sz w:val="22"/>
      <w:szCs w:val="22"/>
      <w:shd w:val="clear" w:color="auto" w:fill="f9f2f4"/>
    </w:rPr>
  </w:style>
  <w:style w:type="paragraph" w:styleId="text-116" w:customStyle="1">
    <w:name w:val="text-116"/>
    <w:qFormat/>
    <w:pPr>
      <w:pBdr>
        <w:left w:val="single" w:color="e9e9e9" w:sz="18" w:space="0"/>
      </w:pBdr>
      <w:spacing w:after="18" w:afterAutospacing="1" w:before="160" w:beforeAutospacing="1"/>
    </w:pPr>
  </w:style>
  <w:style w:type="character" w:styleId="text-116-c" w:customStyle="1">
    <w:name w:val="text-116-c"/>
    <w:rPr>
      <w:rFonts w:ascii="Arial" w:hAnsi="Arial" w:eastAsia="Arial" w:cs="Arial"/>
      <w:i/>
      <w:iCs/>
      <w:color w:val="000000"/>
      <w:sz w:val="30"/>
      <w:szCs w:val="30"/>
    </w:rPr>
  </w:style>
  <w:style w:type="character" w:styleId="text-118-c" w:customStyle="1">
    <w:name w:val="text-118-c"/>
    <w:rPr>
      <w:rFonts w:ascii="Menlo" w:hAnsi="Menlo" w:eastAsia="Menlo" w:cs="Menlo"/>
      <w:i/>
      <w:iCs/>
      <w:color w:val="c7254e"/>
      <w:sz w:val="27"/>
      <w:szCs w:val="27"/>
      <w:shd w:val="clear" w:color="auto" w:fill="f9f2f4"/>
    </w:rPr>
  </w:style>
  <w:style w:type="character" w:styleId="text-132-c" w:customStyle="1">
    <w:name w:val="text-132-c"/>
    <w:rPr>
      <w:rFonts w:ascii="Arial" w:hAnsi="Arial" w:eastAsia="Arial" w:cs="Arial"/>
      <w:b/>
      <w:bCs/>
      <w:color w:val="000000"/>
    </w:rPr>
  </w:style>
  <w:style w:type="character" w:styleId="text-142-c" w:customStyle="1">
    <w:name w:val="text-142-c"/>
    <w:basedOn w:val="a-c"/>
    <w:rPr>
      <w:rFonts w:ascii="Arial" w:hAnsi="Arial" w:eastAsia="Arial" w:cs="Arial"/>
      <w:color w:val="0553c1"/>
      <w:u w:val="single"/>
    </w:rPr>
  </w:style>
  <w:style w:type="paragraph" w:styleId="text-162" w:customStyle="1">
    <w:name w:val="text-162"/>
    <w:basedOn w:val="li"/>
    <w:qFormat/>
    <w:pPr>
      <w:spacing w:after="100" w:afterAutospacing="1" w:before="100" w:beforeAutospacing="1"/>
    </w:pPr>
  </w:style>
  <w:style w:type="character" w:styleId="text-162-c" w:customStyle="1">
    <w:name w:val="text-162-c"/>
    <w:rPr>
      <w:rFonts w:ascii="Arial" w:hAnsi="Arial" w:eastAsia="Arial" w:cs="Arial"/>
      <w:color w:val="000000"/>
    </w:rPr>
  </w:style>
  <w:style w:type="character" w:styleId="text-164-c" w:customStyle="1">
    <w:name w:val="text-164-c"/>
    <w:rPr>
      <w:rFonts w:ascii="Arial" w:hAnsi="Arial" w:eastAsia="Arial" w:cs="Arial"/>
      <w:b/>
      <w:bCs/>
      <w:color w:val="000000"/>
    </w:rPr>
  </w:style>
  <w:style w:type="character" w:styleId="text-170-c" w:customStyle="1">
    <w:name w:val="text-170-c"/>
    <w:rPr>
      <w:rFonts w:ascii="Menlo" w:hAnsi="Menlo" w:eastAsia="Menlo" w:cs="Menlo"/>
      <w:color w:val="c7254e"/>
      <w:sz w:val="22"/>
      <w:szCs w:val="22"/>
      <w:shd w:val="clear" w:color="auto" w:fill="f9f2f4"/>
    </w:rPr>
  </w:style>
  <w:style w:type="paragraph" w:styleId="text-214" w:customStyle="1">
    <w:name w:val="text-214"/>
    <w:qFormat/>
    <w:pPr>
      <w:spacing w:after="150" w:afterAutospacing="1"/>
    </w:pPr>
  </w:style>
  <w:style w:type="character" w:styleId="text-270-c" w:customStyle="1">
    <w:name w:val="text-270-c"/>
    <w:rPr>
      <w:rFonts w:ascii="Arial" w:hAnsi="Arial" w:eastAsia="Arial" w:cs="Arial"/>
      <w:b/>
      <w:bCs/>
      <w:i/>
      <w:iCs/>
      <w:color w:val="000000"/>
      <w:sz w:val="30"/>
      <w:szCs w:val="30"/>
    </w:rPr>
  </w:style>
  <w:style w:type="paragraph" w:styleId="text-300" w:customStyle="1">
    <w:name w:val="text-300"/>
    <w:qFormat/>
    <w:pPr>
      <w:spacing w:after="300" w:afterAutospacing="1" w:line="1" w:lineRule="atLeast"/>
    </w:pPr>
  </w:style>
  <w:style w:type="character" w:styleId="text-300-c" w:customStyle="1">
    <w:name w:val="text-300-c"/>
    <w:rPr>
      <w:rFonts w:ascii="Menlo" w:hAnsi="Menlo" w:eastAsia="Menlo" w:cs="Menlo"/>
      <w:color w:val="c7254e"/>
      <w:sz w:val="22"/>
      <w:szCs w:val="22"/>
    </w:rPr>
  </w:style>
  <w:style w:type="character" w:styleId="text-354-c" w:customStyle="1">
    <w:name w:val="text-354-c"/>
    <w:rPr>
      <w:rFonts w:ascii="Menlo" w:hAnsi="Menlo" w:eastAsia="Menlo" w:cs="Menlo"/>
      <w:color w:val="c7254e"/>
      <w:sz w:val="22"/>
      <w:szCs w:val="22"/>
      <w:shd w:val="clear" w:color="auto" w:fill="f9f2f4"/>
    </w:rPr>
  </w:style>
  <w:style w:type="paragraph" w:styleId="text-517" w:customStyle="1">
    <w:name w:val="text-517"/>
    <w:qFormat/>
    <w:pPr>
      <w:spacing w:after="150" w:afterAutospacing="1"/>
    </w:pPr>
  </w:style>
  <w:style w:type="character" w:styleId="text-517-c" w:customStyle="1">
    <w:name w:val="text-517-c"/>
    <w:rPr>
      <w:rFonts w:ascii="Arial" w:hAnsi="Arial" w:eastAsia="Arial" w:cs="Arial"/>
      <w:i/>
      <w:iCs/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ONLYOFFICE/9.3.0.140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